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65" w:rsidRPr="002D6F3D" w:rsidRDefault="00EB3765" w:rsidP="00EB3765">
      <w:pPr>
        <w:spacing w:after="120"/>
        <w:jc w:val="center"/>
      </w:pPr>
      <w:r w:rsidRPr="002D6F3D">
        <w:rPr>
          <w:noProof/>
        </w:rPr>
        <w:drawing>
          <wp:inline distT="0" distB="0" distL="0" distR="0">
            <wp:extent cx="457200" cy="609600"/>
            <wp:effectExtent l="0" t="0" r="0" b="0"/>
            <wp:docPr id="1" name="Рисунок 1" descr="Герб одноцветный син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дноцветный синий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65" w:rsidRDefault="00EB3765" w:rsidP="00EB3765">
      <w:pPr>
        <w:pStyle w:val="a3"/>
        <w:ind w:firstLine="0"/>
      </w:pPr>
      <w:r>
        <w:t>ДЕПАРТАМЕНТ</w:t>
      </w:r>
    </w:p>
    <w:p w:rsidR="00EB3765" w:rsidRDefault="00EB3765" w:rsidP="00EB3765">
      <w:pPr>
        <w:pStyle w:val="a3"/>
        <w:ind w:left="-400" w:hanging="400"/>
      </w:pPr>
      <w:r>
        <w:t xml:space="preserve">      МЕЖДУНАРОДНЫХ И ВНЕШНЕЭКОНОМИЧЕСКИХ СВЯЗЕЙ</w:t>
      </w:r>
    </w:p>
    <w:p w:rsidR="00EB3765" w:rsidRDefault="00EB3765" w:rsidP="00EB3765">
      <w:pPr>
        <w:pStyle w:val="a4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EB3765" w:rsidRPr="00D74701" w:rsidRDefault="00EB3765" w:rsidP="00EB3765">
      <w:pPr>
        <w:pStyle w:val="1"/>
        <w:rPr>
          <w:rFonts w:ascii="Times New Roman" w:hAnsi="Times New Roman"/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Pr="00D74701">
        <w:rPr>
          <w:rFonts w:ascii="Times New Roman" w:hAnsi="Times New Roman"/>
          <w:sz w:val="40"/>
          <w:szCs w:val="40"/>
        </w:rPr>
        <w:t>П Р И К А З</w:t>
      </w:r>
    </w:p>
    <w:p w:rsidR="00EB3765" w:rsidRDefault="00EB3765" w:rsidP="00EB3765"/>
    <w:p w:rsidR="00EB3765" w:rsidRDefault="00EB3765" w:rsidP="00EB3765">
      <w:r>
        <w:t>28 августа 2018 г.</w:t>
      </w:r>
      <w:r>
        <w:rPr>
          <w:sz w:val="22"/>
          <w:szCs w:val="22"/>
        </w:rPr>
        <w:t xml:space="preserve">                                   г. Салехард </w:t>
      </w:r>
      <w:r>
        <w:t xml:space="preserve">          </w:t>
      </w:r>
      <w:bookmarkStart w:id="0" w:name="_GoBack"/>
      <w:bookmarkEnd w:id="0"/>
      <w:r>
        <w:t xml:space="preserve">                                   № 60-од</w:t>
      </w:r>
    </w:p>
    <w:p w:rsidR="00EB3765" w:rsidRDefault="00EB3765" w:rsidP="00EB3765">
      <w:pPr>
        <w:jc w:val="center"/>
        <w:rPr>
          <w:b/>
          <w:szCs w:val="28"/>
        </w:rPr>
      </w:pPr>
    </w:p>
    <w:p w:rsidR="00EB3765" w:rsidRDefault="00EB3765" w:rsidP="00EB3765">
      <w:pPr>
        <w:jc w:val="center"/>
        <w:rPr>
          <w:b/>
          <w:szCs w:val="28"/>
        </w:rPr>
      </w:pPr>
    </w:p>
    <w:p w:rsidR="00EB3765" w:rsidRPr="009E6179" w:rsidRDefault="00EB3765" w:rsidP="00EB3765">
      <w:pPr>
        <w:ind w:right="-5"/>
        <w:jc w:val="center"/>
      </w:pPr>
      <w:r w:rsidRPr="009E6179">
        <w:t>Включён в регистр нормативных правовых актов</w:t>
      </w:r>
    </w:p>
    <w:p w:rsidR="00EB3765" w:rsidRPr="009E6179" w:rsidRDefault="00EB3765" w:rsidP="00EB3765">
      <w:pPr>
        <w:ind w:right="-5"/>
        <w:jc w:val="center"/>
      </w:pPr>
      <w:r w:rsidRPr="009E6179">
        <w:t>Ямало-Ненецкого автономного округа</w:t>
      </w:r>
      <w:r>
        <w:t xml:space="preserve"> 29 августа </w:t>
      </w:r>
      <w:r w:rsidRPr="009E6179">
        <w:t>2018г.</w:t>
      </w:r>
    </w:p>
    <w:p w:rsidR="00EB3765" w:rsidRPr="009E6179" w:rsidRDefault="00EB3765" w:rsidP="00EB3765">
      <w:pPr>
        <w:ind w:right="-5"/>
        <w:jc w:val="center"/>
      </w:pPr>
      <w:r w:rsidRPr="009E6179">
        <w:t xml:space="preserve">Регистрационный № </w:t>
      </w:r>
      <w:r>
        <w:t>246</w:t>
      </w:r>
    </w:p>
    <w:p w:rsidR="00EB3765" w:rsidRPr="009E6179" w:rsidRDefault="00EB3765" w:rsidP="00EB3765">
      <w:pPr>
        <w:ind w:right="-5" w:firstLine="720"/>
        <w:jc w:val="both"/>
        <w:rPr>
          <w:b/>
        </w:rPr>
      </w:pPr>
    </w:p>
    <w:p w:rsidR="00EB3765" w:rsidRPr="00C42A51" w:rsidRDefault="00EB3765" w:rsidP="00EB3765">
      <w:pPr>
        <w:ind w:right="-5" w:firstLine="720"/>
        <w:jc w:val="both"/>
        <w:rPr>
          <w:b/>
          <w:szCs w:val="28"/>
        </w:rPr>
      </w:pPr>
    </w:p>
    <w:p w:rsidR="00EB3765" w:rsidRPr="00C42A51" w:rsidRDefault="00EB3765" w:rsidP="00EB37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51">
        <w:rPr>
          <w:rFonts w:ascii="Times New Roman" w:hAnsi="Times New Roman" w:cs="Times New Roman"/>
          <w:b/>
          <w:sz w:val="28"/>
          <w:szCs w:val="28"/>
        </w:rPr>
        <w:t>Об утверждении методики проведения конкурс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42A51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42A51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42A51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Ямало-Ненецкого автономного округа в департаменте международных и внешнеэкономических связей автономного округа и на включение в кадровый резерв департамента международных и внешнеэкономических связей Ямало-Ненецкого автономного округа</w:t>
      </w:r>
    </w:p>
    <w:p w:rsidR="00EB3765" w:rsidRDefault="00EB3765" w:rsidP="00EB3765">
      <w:pPr>
        <w:pStyle w:val="ConsPlusNormal"/>
        <w:jc w:val="center"/>
        <w:rPr>
          <w:b/>
        </w:rPr>
      </w:pPr>
    </w:p>
    <w:p w:rsidR="00EB3765" w:rsidRDefault="00EB3765" w:rsidP="00EB3765">
      <w:pPr>
        <w:pStyle w:val="ConsPlusNormal"/>
        <w:jc w:val="center"/>
        <w:rPr>
          <w:b/>
        </w:rPr>
      </w:pPr>
    </w:p>
    <w:p w:rsidR="00EB3765" w:rsidRPr="0079412F" w:rsidRDefault="00EB3765" w:rsidP="00EB3765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Cs w:val="28"/>
        </w:rPr>
      </w:pPr>
      <w:r w:rsidRPr="009377AB">
        <w:rPr>
          <w:szCs w:val="28"/>
          <w:lang/>
        </w:rPr>
        <w:t xml:space="preserve">В соответствии </w:t>
      </w:r>
      <w:r>
        <w:rPr>
          <w:szCs w:val="28"/>
          <w:lang/>
        </w:rPr>
        <w:t xml:space="preserve">с пунктом 16 </w:t>
      </w:r>
      <w:r w:rsidRPr="00E2306B">
        <w:rPr>
          <w:szCs w:val="28"/>
        </w:rPr>
        <w:t>Положени</w:t>
      </w:r>
      <w:r>
        <w:rPr>
          <w:szCs w:val="28"/>
        </w:rPr>
        <w:t>я</w:t>
      </w:r>
      <w:r w:rsidRPr="00E2306B">
        <w:rPr>
          <w:szCs w:val="28"/>
        </w:rPr>
        <w:t xml:space="preserve"> о конкурс</w:t>
      </w:r>
      <w:r>
        <w:rPr>
          <w:szCs w:val="28"/>
        </w:rPr>
        <w:t>е</w:t>
      </w:r>
      <w:r w:rsidRPr="00E2306B">
        <w:rPr>
          <w:szCs w:val="28"/>
        </w:rPr>
        <w:t xml:space="preserve"> на замещение вакантной должности государственной гражданской службы Российской Федерации, утверждённого Указом Президента Российской Федерации от 01 февраля 2005 года № 112, </w:t>
      </w:r>
      <w:r>
        <w:rPr>
          <w:szCs w:val="28"/>
        </w:rPr>
        <w:t>пунктом 8 е</w:t>
      </w:r>
      <w:r w:rsidRPr="00E2306B">
        <w:rPr>
          <w:szCs w:val="28"/>
        </w:rPr>
        <w:t>диной методик</w:t>
      </w:r>
      <w:r>
        <w:rPr>
          <w:szCs w:val="28"/>
        </w:rPr>
        <w:t>и</w:t>
      </w:r>
      <w:r w:rsidRPr="00E2306B">
        <w:rPr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</w:t>
      </w:r>
      <w:r>
        <w:rPr>
          <w:szCs w:val="28"/>
        </w:rPr>
        <w:t>осударственных органов, утвержде</w:t>
      </w:r>
      <w:r w:rsidRPr="00E2306B">
        <w:rPr>
          <w:szCs w:val="28"/>
        </w:rPr>
        <w:t>нной постановлением Правительства Российской Федерации от 31 марта 2018 года № 397, пунктом 14 Положения о кадровом резерве на государственной гражданской службе Ямало-Ненецкого автономного округа, утверждённого постановлением Губернатора Ямало-Ненецкого автономног</w:t>
      </w:r>
      <w:r>
        <w:rPr>
          <w:szCs w:val="28"/>
        </w:rPr>
        <w:t xml:space="preserve">о округа от 05 апреля 2018 года </w:t>
      </w:r>
      <w:r w:rsidRPr="00E2306B">
        <w:rPr>
          <w:szCs w:val="28"/>
        </w:rPr>
        <w:t>№ 36-ПГ</w:t>
      </w:r>
      <w:r w:rsidRPr="003456AB">
        <w:rPr>
          <w:color w:val="000000"/>
          <w:szCs w:val="28"/>
        </w:rPr>
        <w:t xml:space="preserve"> </w:t>
      </w:r>
      <w:r w:rsidRPr="0079412F">
        <w:rPr>
          <w:b/>
          <w:bCs/>
          <w:spacing w:val="60"/>
          <w:szCs w:val="28"/>
        </w:rPr>
        <w:t>приказываю:</w:t>
      </w:r>
    </w:p>
    <w:p w:rsidR="00EB3765" w:rsidRDefault="00EB3765" w:rsidP="00EB3765">
      <w:pPr>
        <w:pStyle w:val="1"/>
        <w:spacing w:before="0" w:after="0"/>
        <w:ind w:firstLine="709"/>
        <w:jc w:val="both"/>
        <w:rPr>
          <w:rFonts w:ascii="Times New Roman" w:hAnsi="Times New Roman"/>
          <w:bCs w:val="0"/>
          <w:spacing w:val="60"/>
          <w:sz w:val="28"/>
          <w:szCs w:val="28"/>
        </w:rPr>
      </w:pPr>
    </w:p>
    <w:p w:rsidR="00EB3765" w:rsidRPr="00C42A51" w:rsidRDefault="00EB3765" w:rsidP="00EB3765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51">
        <w:rPr>
          <w:rFonts w:ascii="Times New Roman" w:hAnsi="Times New Roman" w:cs="Times New Roman"/>
          <w:sz w:val="28"/>
          <w:szCs w:val="28"/>
        </w:rPr>
        <w:t>Утвердить прилагаемую методику проведения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2A51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2A5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2A51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Ямало-Ненецкого автономного округа в департаменте международных и внешнеэкономических связей Ямало-Ненецкого автономного округа и на включение в кадровый резерв департамента международных и внешнеэкономических связей Ямало-Ненецкого автономного округа.</w:t>
      </w:r>
    </w:p>
    <w:p w:rsidR="00EB3765" w:rsidRPr="00C42A51" w:rsidRDefault="00EB3765" w:rsidP="00EB3765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 за исполнением настоящего приказа возложить на первого заместителя директора департамента </w:t>
      </w:r>
      <w:r>
        <w:rPr>
          <w:rFonts w:ascii="Times New Roman" w:hAnsi="Times New Roman" w:cs="Times New Roman"/>
          <w:bCs/>
          <w:sz w:val="28"/>
          <w:szCs w:val="28"/>
        </w:rPr>
        <w:t>международных и внешнеэкономических связей Ямало-Ненецкого автономного округа.</w:t>
      </w:r>
    </w:p>
    <w:p w:rsidR="00EB3765" w:rsidRPr="00C42A51" w:rsidRDefault="00EB3765" w:rsidP="00EB3765">
      <w:pPr>
        <w:ind w:left="360"/>
        <w:jc w:val="both"/>
        <w:rPr>
          <w:bCs/>
          <w:szCs w:val="28"/>
        </w:rPr>
      </w:pPr>
    </w:p>
    <w:p w:rsidR="00EB3765" w:rsidRDefault="00EB3765" w:rsidP="00EB3765">
      <w:pPr>
        <w:ind w:left="360"/>
        <w:jc w:val="both"/>
        <w:rPr>
          <w:bCs/>
          <w:szCs w:val="28"/>
        </w:rPr>
      </w:pPr>
    </w:p>
    <w:p w:rsidR="00EB3765" w:rsidRDefault="00EB3765" w:rsidP="00EB3765">
      <w:pPr>
        <w:ind w:left="360" w:hanging="360"/>
        <w:jc w:val="both"/>
        <w:rPr>
          <w:bCs/>
          <w:szCs w:val="28"/>
        </w:rPr>
      </w:pPr>
      <w:r>
        <w:rPr>
          <w:bCs/>
          <w:szCs w:val="28"/>
        </w:rPr>
        <w:t>Заместитель Губернатора</w:t>
      </w:r>
    </w:p>
    <w:p w:rsidR="00EB3765" w:rsidRDefault="00EB3765" w:rsidP="00EB3765">
      <w:pPr>
        <w:ind w:left="360" w:hanging="360"/>
        <w:jc w:val="both"/>
        <w:rPr>
          <w:bCs/>
          <w:szCs w:val="28"/>
        </w:rPr>
      </w:pPr>
      <w:r>
        <w:rPr>
          <w:bCs/>
          <w:szCs w:val="28"/>
        </w:rPr>
        <w:t>Ямало-Ненецкого автономного округа,</w:t>
      </w:r>
    </w:p>
    <w:p w:rsidR="00EB3765" w:rsidRPr="00654B92" w:rsidRDefault="00EB3765" w:rsidP="00EB3765">
      <w:pPr>
        <w:ind w:left="360" w:hanging="360"/>
        <w:jc w:val="both"/>
        <w:rPr>
          <w:bCs/>
          <w:szCs w:val="28"/>
        </w:rPr>
      </w:pPr>
      <w:proofErr w:type="gramStart"/>
      <w:r>
        <w:rPr>
          <w:bCs/>
          <w:szCs w:val="28"/>
        </w:rPr>
        <w:t>директор</w:t>
      </w:r>
      <w:proofErr w:type="gramEnd"/>
      <w:r>
        <w:rPr>
          <w:bCs/>
          <w:szCs w:val="28"/>
        </w:rPr>
        <w:t xml:space="preserve"> департамента                             </w:t>
      </w:r>
      <w:r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                              А.В </w:t>
      </w:r>
      <w:proofErr w:type="spellStart"/>
      <w:r>
        <w:rPr>
          <w:bCs/>
          <w:szCs w:val="28"/>
        </w:rPr>
        <w:t>Мажаров</w:t>
      </w:r>
      <w:proofErr w:type="spellEnd"/>
    </w:p>
    <w:p w:rsidR="00EB3765" w:rsidRDefault="00EB3765" w:rsidP="00EB3765">
      <w:pPr>
        <w:ind w:firstLine="4678"/>
        <w:rPr>
          <w:szCs w:val="28"/>
        </w:rPr>
      </w:pPr>
    </w:p>
    <w:p w:rsidR="00EB3765" w:rsidRDefault="00EB3765" w:rsidP="00EB3765">
      <w:pPr>
        <w:ind w:firstLine="4678"/>
        <w:rPr>
          <w:szCs w:val="28"/>
        </w:rPr>
      </w:pPr>
    </w:p>
    <w:p w:rsidR="00EB3765" w:rsidRDefault="00EB3765" w:rsidP="00EB3765">
      <w:pPr>
        <w:ind w:firstLine="4678"/>
        <w:rPr>
          <w:szCs w:val="28"/>
        </w:rPr>
      </w:pPr>
    </w:p>
    <w:p w:rsidR="00897767" w:rsidRDefault="00897767"/>
    <w:sectPr w:rsidR="0089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095A"/>
    <w:multiLevelType w:val="multilevel"/>
    <w:tmpl w:val="07688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65"/>
    <w:rsid w:val="00897767"/>
    <w:rsid w:val="00E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BE9D-B720-43CA-BA70-F2368499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7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76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B37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caption"/>
    <w:basedOn w:val="a"/>
    <w:semiHidden/>
    <w:unhideWhenUsed/>
    <w:qFormat/>
    <w:rsid w:val="00EB3765"/>
    <w:pPr>
      <w:ind w:firstLine="720"/>
      <w:jc w:val="center"/>
    </w:pPr>
    <w:rPr>
      <w:b/>
      <w:sz w:val="32"/>
    </w:rPr>
  </w:style>
  <w:style w:type="paragraph" w:styleId="a4">
    <w:name w:val="Subtitle"/>
    <w:basedOn w:val="a"/>
    <w:link w:val="a5"/>
    <w:qFormat/>
    <w:rsid w:val="00EB3765"/>
    <w:pPr>
      <w:ind w:firstLine="720"/>
      <w:jc w:val="center"/>
    </w:pPr>
    <w:rPr>
      <w:b/>
      <w:sz w:val="24"/>
    </w:rPr>
  </w:style>
  <w:style w:type="character" w:customStyle="1" w:styleId="a5">
    <w:name w:val="Подзаголовок Знак"/>
    <w:basedOn w:val="a0"/>
    <w:link w:val="a4"/>
    <w:rsid w:val="00EB37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2019-02-07T12:54:00Z</dcterms:created>
  <dcterms:modified xsi:type="dcterms:W3CDTF">2019-02-07T12:54:00Z</dcterms:modified>
</cp:coreProperties>
</file>