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CF" w:rsidRDefault="001701CF" w:rsidP="001701CF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Приложение № </w:t>
      </w:r>
      <w:r w:rsidR="00D66D69">
        <w:rPr>
          <w:bCs/>
          <w:color w:val="000000"/>
          <w:sz w:val="28"/>
          <w:szCs w:val="28"/>
        </w:rPr>
        <w:t>1</w:t>
      </w:r>
    </w:p>
    <w:p w:rsidR="001701CF" w:rsidRDefault="001701CF" w:rsidP="001701CF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1701CF" w:rsidRPr="004461EA" w:rsidRDefault="001701CF" w:rsidP="001701CF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1701CF" w:rsidRDefault="001701CF" w:rsidP="001701CF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1701CF" w:rsidRPr="004461EA" w:rsidRDefault="001701CF" w:rsidP="001701CF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1701CF" w:rsidRPr="004461EA" w:rsidRDefault="001701CF" w:rsidP="001701CF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1701CF" w:rsidRPr="001701CF" w:rsidRDefault="001701CF" w:rsidP="00CB6746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1701CF" w:rsidRPr="001701CF" w:rsidRDefault="001701CF" w:rsidP="001701CF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bookmarkStart w:id="0" w:name="Par31"/>
      <w:bookmarkEnd w:id="0"/>
      <w:r w:rsidRPr="001701CF">
        <w:rPr>
          <w:rFonts w:eastAsiaTheme="minorEastAsia"/>
          <w:sz w:val="28"/>
          <w:szCs w:val="28"/>
        </w:rPr>
        <w:t>НОРМАТИВНЫЕ ЗАТРАТЫ</w:t>
      </w:r>
    </w:p>
    <w:p w:rsidR="001701CF" w:rsidRPr="0029068E" w:rsidRDefault="001701CF" w:rsidP="002906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9068E">
        <w:rPr>
          <w:rFonts w:eastAsiaTheme="minorEastAsia"/>
          <w:sz w:val="28"/>
          <w:szCs w:val="28"/>
        </w:rPr>
        <w:t xml:space="preserve">на </w:t>
      </w:r>
      <w:r w:rsidR="0029068E" w:rsidRPr="0029068E">
        <w:rPr>
          <w:sz w:val="28"/>
          <w:szCs w:val="28"/>
        </w:rPr>
        <w:t>обеспечени</w:t>
      </w:r>
      <w:r w:rsidR="0029068E">
        <w:rPr>
          <w:sz w:val="28"/>
          <w:szCs w:val="28"/>
        </w:rPr>
        <w:t>е</w:t>
      </w:r>
      <w:r w:rsidR="0029068E" w:rsidRPr="0029068E">
        <w:rPr>
          <w:sz w:val="28"/>
          <w:szCs w:val="28"/>
        </w:rPr>
        <w:t xml:space="preserve"> функций </w:t>
      </w:r>
      <w:r w:rsidR="00D4136F">
        <w:rPr>
          <w:sz w:val="28"/>
          <w:szCs w:val="28"/>
        </w:rPr>
        <w:t>департамента международных и внешнеэкономических связей Ямало-Ненецкого автономного округа</w:t>
      </w:r>
    </w:p>
    <w:p w:rsidR="0029068E" w:rsidRPr="001701CF" w:rsidRDefault="0029068E" w:rsidP="0029068E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</w:p>
    <w:p w:rsidR="001701CF" w:rsidRDefault="001701CF" w:rsidP="001701CF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1701CF">
        <w:rPr>
          <w:rFonts w:eastAsiaTheme="minorEastAsia"/>
          <w:sz w:val="28"/>
          <w:szCs w:val="28"/>
        </w:rPr>
        <w:t>Настоящий документ устанавливает порядок определения нормативных затрат на обеспечение функций</w:t>
      </w:r>
      <w:r w:rsidRPr="001701CF">
        <w:rPr>
          <w:rFonts w:eastAsiaTheme="minorEastAsia"/>
          <w:bCs/>
          <w:sz w:val="28"/>
          <w:szCs w:val="28"/>
        </w:rPr>
        <w:t xml:space="preserve"> </w:t>
      </w:r>
      <w:r w:rsidR="00D4136F">
        <w:rPr>
          <w:sz w:val="28"/>
          <w:szCs w:val="28"/>
        </w:rPr>
        <w:t>департамента международных и внешнеэкономических связей Ямало-Ненецкого автономного округа</w:t>
      </w:r>
      <w:r w:rsidR="00D4136F">
        <w:rPr>
          <w:rFonts w:eastAsiaTheme="minorEastAsia"/>
          <w:bCs/>
          <w:sz w:val="28"/>
          <w:szCs w:val="28"/>
        </w:rPr>
        <w:t xml:space="preserve"> </w:t>
      </w:r>
      <w:r w:rsidR="00353E05">
        <w:rPr>
          <w:rFonts w:eastAsiaTheme="minorEastAsia"/>
          <w:bCs/>
          <w:sz w:val="28"/>
          <w:szCs w:val="28"/>
        </w:rPr>
        <w:t xml:space="preserve">(далее – нормативные затраты, </w:t>
      </w:r>
      <w:r w:rsidR="00D4136F">
        <w:rPr>
          <w:rFonts w:eastAsiaTheme="minorEastAsia"/>
          <w:bCs/>
          <w:sz w:val="28"/>
          <w:szCs w:val="28"/>
        </w:rPr>
        <w:t>департамент</w:t>
      </w:r>
      <w:r w:rsidR="00353E05">
        <w:rPr>
          <w:rFonts w:eastAsiaTheme="minorEastAsia"/>
          <w:bCs/>
          <w:sz w:val="28"/>
          <w:szCs w:val="28"/>
        </w:rPr>
        <w:t>)</w:t>
      </w:r>
      <w:r w:rsidRPr="001701CF">
        <w:rPr>
          <w:rFonts w:eastAsiaTheme="minorEastAsia"/>
          <w:sz w:val="28"/>
          <w:szCs w:val="28"/>
        </w:rPr>
        <w:t>.</w:t>
      </w:r>
    </w:p>
    <w:p w:rsidR="00D66D69" w:rsidRPr="001701CF" w:rsidRDefault="00D66D69" w:rsidP="001701CF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Нормативные затраты применяются для обоснования объекта и (или) объектов закупки </w:t>
      </w:r>
      <w:r w:rsidR="00D4136F">
        <w:rPr>
          <w:rFonts w:eastAsiaTheme="minorEastAsia"/>
          <w:sz w:val="28"/>
          <w:szCs w:val="28"/>
        </w:rPr>
        <w:t>департамента</w:t>
      </w:r>
      <w:r>
        <w:rPr>
          <w:rFonts w:eastAsiaTheme="minorEastAsia"/>
          <w:sz w:val="28"/>
          <w:szCs w:val="28"/>
        </w:rPr>
        <w:t>.</w:t>
      </w:r>
    </w:p>
    <w:p w:rsidR="001606F5" w:rsidRDefault="001606F5" w:rsidP="001606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Общий объем затрат, связанных с закупкой товаров, работ, услуг, рассчитанный на основе нормативных затрат, не может превышать объем доведенных</w:t>
      </w:r>
      <w:r w:rsidR="0029068E">
        <w:rPr>
          <w:sz w:val="28"/>
          <w:szCs w:val="28"/>
        </w:rPr>
        <w:t xml:space="preserve"> </w:t>
      </w:r>
      <w:r w:rsidR="00D4136F">
        <w:rPr>
          <w:sz w:val="28"/>
          <w:szCs w:val="28"/>
        </w:rPr>
        <w:t>департаменту</w:t>
      </w:r>
      <w:r>
        <w:rPr>
          <w:sz w:val="28"/>
          <w:szCs w:val="28"/>
        </w:rPr>
        <w:t>, как получател</w:t>
      </w:r>
      <w:r w:rsidR="00823FEA">
        <w:rPr>
          <w:sz w:val="28"/>
          <w:szCs w:val="28"/>
        </w:rPr>
        <w:t>ю</w:t>
      </w:r>
      <w:r>
        <w:rPr>
          <w:sz w:val="28"/>
          <w:szCs w:val="28"/>
        </w:rPr>
        <w:t xml:space="preserve"> бюджетных средств, лимитов бюджетных обязательств на закупку товаров, работ, услуг в рамках исполнения окружного бюджета.</w:t>
      </w:r>
    </w:p>
    <w:p w:rsidR="001606F5" w:rsidRDefault="001606F5" w:rsidP="001606F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Нормативные затраты включают:</w:t>
      </w:r>
    </w:p>
    <w:p w:rsidR="00F36072" w:rsidRPr="0040035B" w:rsidRDefault="005042AF" w:rsidP="00782B81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EastAsia"/>
          <w:bCs/>
          <w:sz w:val="28"/>
          <w:szCs w:val="28"/>
        </w:rPr>
      </w:pPr>
      <w:r w:rsidRPr="0040035B">
        <w:rPr>
          <w:rFonts w:eastAsiaTheme="minorEastAsia"/>
          <w:bCs/>
          <w:sz w:val="28"/>
          <w:szCs w:val="28"/>
        </w:rPr>
        <w:t>Порядок расчета нормативных затрат для обеспечения функций</w:t>
      </w:r>
      <w:r w:rsidR="00D4136F">
        <w:rPr>
          <w:rFonts w:eastAsiaTheme="minorEastAsia"/>
          <w:bCs/>
          <w:sz w:val="28"/>
          <w:szCs w:val="28"/>
        </w:rPr>
        <w:t xml:space="preserve"> </w:t>
      </w:r>
      <w:r w:rsidR="00D4136F">
        <w:rPr>
          <w:sz w:val="28"/>
          <w:szCs w:val="28"/>
        </w:rPr>
        <w:t>департамента международных и внешнеэкономических связей Ямало-Ненецкого автономного округа</w:t>
      </w:r>
      <w:r w:rsidR="00D4136F">
        <w:rPr>
          <w:rFonts w:eastAsiaTheme="minorEastAsia"/>
          <w:bCs/>
          <w:sz w:val="28"/>
          <w:szCs w:val="28"/>
        </w:rPr>
        <w:t>.</w:t>
      </w:r>
    </w:p>
    <w:p w:rsidR="005042AF" w:rsidRPr="00F36072" w:rsidRDefault="005B201F" w:rsidP="00782B81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0035B">
        <w:rPr>
          <w:rFonts w:eastAsiaTheme="minorEastAsia"/>
          <w:bCs/>
          <w:sz w:val="28"/>
          <w:szCs w:val="28"/>
        </w:rPr>
        <w:t>Нормативы</w:t>
      </w:r>
      <w:r w:rsidR="005042AF" w:rsidRPr="0040035B">
        <w:rPr>
          <w:rFonts w:eastAsiaTheme="minorEastAsia"/>
          <w:bCs/>
          <w:sz w:val="28"/>
          <w:szCs w:val="28"/>
        </w:rPr>
        <w:t xml:space="preserve">, </w:t>
      </w:r>
      <w:r w:rsidR="005042AF" w:rsidRPr="0040035B">
        <w:rPr>
          <w:sz w:val="28"/>
          <w:szCs w:val="28"/>
        </w:rPr>
        <w:t>применяемые при расчёте нормативных затрат на приобретение средств подвижной радиотелефонной связи и оплату услуг подвижной радиотелефонной связи</w:t>
      </w:r>
      <w:r w:rsidR="00F36072" w:rsidRPr="0040035B">
        <w:rPr>
          <w:sz w:val="28"/>
          <w:szCs w:val="28"/>
        </w:rPr>
        <w:t xml:space="preserve"> для обеспечения функций </w:t>
      </w:r>
      <w:r w:rsidR="00D4136F">
        <w:rPr>
          <w:sz w:val="28"/>
          <w:szCs w:val="28"/>
        </w:rPr>
        <w:t>департамента международных и внешнеэкономических связей Ямало-Ненецкого автономного округа.</w:t>
      </w:r>
    </w:p>
    <w:p w:rsidR="005042AF" w:rsidRDefault="005042AF" w:rsidP="005042AF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42AF">
        <w:rPr>
          <w:sz w:val="28"/>
          <w:szCs w:val="28"/>
        </w:rPr>
        <w:t>Нормативы, применяемые при расчёте нормативных затрат на оплату услуг местного, междугороднего, международного телефонного соединения</w:t>
      </w:r>
      <w:r w:rsidR="00F36072">
        <w:rPr>
          <w:sz w:val="28"/>
          <w:szCs w:val="28"/>
        </w:rPr>
        <w:t xml:space="preserve"> </w:t>
      </w:r>
      <w:r w:rsidR="00F36072" w:rsidRPr="00F36072">
        <w:rPr>
          <w:sz w:val="28"/>
          <w:szCs w:val="28"/>
        </w:rPr>
        <w:t xml:space="preserve">для обеспечения функций </w:t>
      </w:r>
      <w:r w:rsidR="00D4136F">
        <w:rPr>
          <w:sz w:val="28"/>
          <w:szCs w:val="28"/>
        </w:rPr>
        <w:t>департамента международных и внешнеэкономических связей Ямало-Ненецкого автономного округа.</w:t>
      </w:r>
    </w:p>
    <w:p w:rsidR="005042AF" w:rsidRDefault="005042AF" w:rsidP="00042366">
      <w:pPr>
        <w:pStyle w:val="ConsPlusNormal"/>
        <w:numPr>
          <w:ilvl w:val="0"/>
          <w:numId w:val="2"/>
        </w:numPr>
        <w:ind w:left="0" w:firstLine="709"/>
        <w:jc w:val="both"/>
      </w:pPr>
      <w:r>
        <w:t xml:space="preserve">Нормативы, применяемые при расчёте нормативных затрат на приобретение </w:t>
      </w:r>
      <w:r w:rsidRPr="00522CFE">
        <w:t>принтеров</w:t>
      </w:r>
      <w:r>
        <w:t xml:space="preserve">, многофункциональных устройств и </w:t>
      </w:r>
      <w:r w:rsidRPr="00522CFE">
        <w:t>копировальных аппаратов (оргтехники)</w:t>
      </w:r>
      <w:r w:rsidR="00F36072" w:rsidRPr="00F36072">
        <w:rPr>
          <w:szCs w:val="28"/>
        </w:rPr>
        <w:t xml:space="preserve"> для</w:t>
      </w:r>
      <w:r w:rsidR="0029068E">
        <w:rPr>
          <w:szCs w:val="28"/>
        </w:rPr>
        <w:t xml:space="preserve"> обеспечения функций </w:t>
      </w:r>
      <w:r w:rsidR="00D4136F">
        <w:rPr>
          <w:szCs w:val="28"/>
        </w:rPr>
        <w:t>департамента международных и внешнеэкономических связей Ямало-Ненецкого автономного округа.</w:t>
      </w:r>
    </w:p>
    <w:p w:rsidR="00042366" w:rsidRDefault="00042366" w:rsidP="00042366">
      <w:pPr>
        <w:pStyle w:val="ConsPlusNormal"/>
        <w:numPr>
          <w:ilvl w:val="0"/>
          <w:numId w:val="2"/>
        </w:numPr>
        <w:ind w:left="0" w:firstLine="709"/>
        <w:jc w:val="both"/>
      </w:pPr>
      <w:r>
        <w:t xml:space="preserve">Нормативы, </w:t>
      </w:r>
      <w:r w:rsidR="005042AF">
        <w:t>применяемые при расчёте нормативных затрат</w:t>
      </w:r>
      <w:r>
        <w:t xml:space="preserve"> н</w:t>
      </w:r>
      <w:r w:rsidR="005042AF">
        <w:t xml:space="preserve">а приобретение </w:t>
      </w:r>
      <w:r>
        <w:t>планшетных компьютеров</w:t>
      </w:r>
      <w:r w:rsidR="00F36072" w:rsidRPr="00F36072">
        <w:rPr>
          <w:szCs w:val="28"/>
        </w:rPr>
        <w:t xml:space="preserve"> для обеспечения функций </w:t>
      </w:r>
      <w:r w:rsidR="00D4136F">
        <w:rPr>
          <w:szCs w:val="28"/>
        </w:rPr>
        <w:t xml:space="preserve">департамента международных и внешнеэкономических связей Ямало-Ненецкого автономного </w:t>
      </w:r>
      <w:r w:rsidR="00D4136F">
        <w:rPr>
          <w:szCs w:val="28"/>
        </w:rPr>
        <w:lastRenderedPageBreak/>
        <w:t>округа.</w:t>
      </w:r>
    </w:p>
    <w:p w:rsidR="005042AF" w:rsidRDefault="00042366" w:rsidP="00042366">
      <w:pPr>
        <w:pStyle w:val="ConsPlusNormal"/>
        <w:numPr>
          <w:ilvl w:val="0"/>
          <w:numId w:val="2"/>
        </w:numPr>
        <w:ind w:left="0" w:firstLine="709"/>
        <w:jc w:val="both"/>
      </w:pPr>
      <w:r w:rsidRPr="00042366">
        <w:t xml:space="preserve">Нормативы, </w:t>
      </w:r>
      <w:r w:rsidR="005042AF" w:rsidRPr="00042366">
        <w:t>применяемые при расчёте нормативных затрат на приобретение носителей информации</w:t>
      </w:r>
      <w:r w:rsidR="00F36072" w:rsidRPr="00F36072">
        <w:rPr>
          <w:szCs w:val="28"/>
        </w:rPr>
        <w:t xml:space="preserve"> для обеспечения функций </w:t>
      </w:r>
      <w:r w:rsidR="00D4136F">
        <w:rPr>
          <w:szCs w:val="28"/>
        </w:rPr>
        <w:t>департамента международных и внешнеэкономических связей Ямало-Ненецкого автономного округа.</w:t>
      </w:r>
    </w:p>
    <w:p w:rsidR="00042366" w:rsidRDefault="00042366" w:rsidP="00042366">
      <w:pPr>
        <w:pStyle w:val="ConsPlusNormal"/>
        <w:numPr>
          <w:ilvl w:val="0"/>
          <w:numId w:val="2"/>
        </w:numPr>
        <w:ind w:left="0" w:firstLine="709"/>
        <w:jc w:val="both"/>
      </w:pPr>
      <w:r w:rsidRPr="00042366">
        <w:rPr>
          <w:szCs w:val="28"/>
        </w:rPr>
        <w:t xml:space="preserve">Нормативы, применяемые </w:t>
      </w:r>
      <w:r w:rsidR="005042AF" w:rsidRPr="00042366">
        <w:rPr>
          <w:szCs w:val="28"/>
        </w:rPr>
        <w:t>при расчёте нормативных затрат</w:t>
      </w:r>
      <w:r w:rsidRPr="00042366">
        <w:rPr>
          <w:szCs w:val="28"/>
        </w:rPr>
        <w:t xml:space="preserve"> н</w:t>
      </w:r>
      <w:r w:rsidR="005042AF" w:rsidRPr="00042366">
        <w:rPr>
          <w:szCs w:val="28"/>
        </w:rPr>
        <w:t xml:space="preserve">а </w:t>
      </w:r>
      <w:r w:rsidRPr="00042366">
        <w:rPr>
          <w:szCs w:val="28"/>
        </w:rPr>
        <w:t>пр</w:t>
      </w:r>
      <w:r w:rsidR="005042AF" w:rsidRPr="00042366">
        <w:rPr>
          <w:szCs w:val="28"/>
        </w:rPr>
        <w:t>иобретение расходных материалов для различных типов принтеров, многофункциональных устройств, копировальных аппаратов (оргтехники)</w:t>
      </w:r>
      <w:r w:rsidR="00F36072" w:rsidRPr="00F36072">
        <w:rPr>
          <w:szCs w:val="28"/>
        </w:rPr>
        <w:t xml:space="preserve"> для обеспечения функций </w:t>
      </w:r>
      <w:r w:rsidR="00D4136F">
        <w:rPr>
          <w:szCs w:val="28"/>
        </w:rPr>
        <w:t>департамента международных и внешнеэкономических связей Ямало-Ненецкого автономного округа.</w:t>
      </w:r>
    </w:p>
    <w:p w:rsidR="005042AF" w:rsidRDefault="00042366" w:rsidP="00042366">
      <w:pPr>
        <w:pStyle w:val="ConsPlusNormal"/>
        <w:numPr>
          <w:ilvl w:val="0"/>
          <w:numId w:val="2"/>
        </w:numPr>
        <w:ind w:left="0" w:firstLine="709"/>
        <w:jc w:val="both"/>
      </w:pPr>
      <w:r>
        <w:t>Нормативы, п</w:t>
      </w:r>
      <w:r w:rsidR="005042AF">
        <w:t>рименяемые при расчёте нормативных затрат</w:t>
      </w:r>
      <w:r>
        <w:t xml:space="preserve"> </w:t>
      </w:r>
      <w:r w:rsidR="005042AF">
        <w:t xml:space="preserve">на </w:t>
      </w:r>
      <w:r w:rsidR="005042AF" w:rsidRPr="001A5224">
        <w:t>приобретение</w:t>
      </w:r>
      <w:r w:rsidR="005042AF">
        <w:t xml:space="preserve"> </w:t>
      </w:r>
      <w:r w:rsidR="005042AF" w:rsidRPr="00DE58BC">
        <w:t>периодических печатных изданий и справочной литературы</w:t>
      </w:r>
      <w:r w:rsidR="00F36072" w:rsidRPr="00F36072">
        <w:rPr>
          <w:szCs w:val="28"/>
        </w:rPr>
        <w:t xml:space="preserve"> для обеспечения функций </w:t>
      </w:r>
      <w:r w:rsidR="00D4136F">
        <w:rPr>
          <w:szCs w:val="28"/>
        </w:rPr>
        <w:t>департамента международных и внешнеэкономических связей Ямало-Ненецкого автономного округа.</w:t>
      </w:r>
    </w:p>
    <w:p w:rsidR="005042AF" w:rsidRDefault="00B26DB3" w:rsidP="00B26DB3">
      <w:pPr>
        <w:pStyle w:val="ConsPlusNormal"/>
        <w:numPr>
          <w:ilvl w:val="0"/>
          <w:numId w:val="2"/>
        </w:numPr>
        <w:ind w:left="0" w:firstLine="709"/>
        <w:jc w:val="both"/>
      </w:pPr>
      <w:r>
        <w:t xml:space="preserve">Нормативы, </w:t>
      </w:r>
      <w:r w:rsidR="005042AF">
        <w:t>применяемые при расчёте нормативных затрат</w:t>
      </w:r>
      <w:r>
        <w:t xml:space="preserve"> </w:t>
      </w:r>
      <w:r w:rsidR="005042AF">
        <w:t xml:space="preserve">на </w:t>
      </w:r>
      <w:r w:rsidR="005042AF" w:rsidRPr="00743CD1">
        <w:t>приобретение</w:t>
      </w:r>
      <w:r w:rsidR="005042AF">
        <w:t xml:space="preserve"> транспортных средств</w:t>
      </w:r>
      <w:r w:rsidR="00F36072" w:rsidRPr="00F36072">
        <w:rPr>
          <w:szCs w:val="28"/>
        </w:rPr>
        <w:t xml:space="preserve"> для обеспечения функций </w:t>
      </w:r>
      <w:r w:rsidR="00D4136F">
        <w:rPr>
          <w:szCs w:val="28"/>
        </w:rPr>
        <w:t>департамента международных и внешнеэкономических связей Ямало-Ненецкого автономного округа.</w:t>
      </w:r>
    </w:p>
    <w:p w:rsidR="005042AF" w:rsidRDefault="00B26DB3" w:rsidP="00D04A5E">
      <w:pPr>
        <w:pStyle w:val="ConsPlusNormal"/>
        <w:numPr>
          <w:ilvl w:val="0"/>
          <w:numId w:val="2"/>
        </w:numPr>
        <w:ind w:left="0" w:firstLine="709"/>
        <w:jc w:val="both"/>
      </w:pPr>
      <w:r>
        <w:t>Нормативы, п</w:t>
      </w:r>
      <w:r w:rsidR="005042AF">
        <w:t>рименяемые при расчёте нормативных затрат</w:t>
      </w:r>
      <w:r>
        <w:t xml:space="preserve"> </w:t>
      </w:r>
      <w:r w:rsidR="005042AF">
        <w:t xml:space="preserve">на </w:t>
      </w:r>
      <w:r w:rsidR="005042AF" w:rsidRPr="00743CD1">
        <w:t>приобретение</w:t>
      </w:r>
      <w:r w:rsidR="005042AF">
        <w:t xml:space="preserve"> меб</w:t>
      </w:r>
      <w:r w:rsidR="00F36072">
        <w:t>ели</w:t>
      </w:r>
      <w:r w:rsidR="00F36072" w:rsidRPr="00F36072">
        <w:rPr>
          <w:szCs w:val="28"/>
        </w:rPr>
        <w:t xml:space="preserve"> для обеспечения функций </w:t>
      </w:r>
      <w:r w:rsidR="00D4136F">
        <w:rPr>
          <w:szCs w:val="28"/>
        </w:rPr>
        <w:t>департамента международных и внешнеэкономических связей Ямало-Ненецкого автономного округа.</w:t>
      </w:r>
    </w:p>
    <w:p w:rsidR="005042AF" w:rsidRDefault="00B26DB3" w:rsidP="00D04A5E">
      <w:pPr>
        <w:pStyle w:val="ConsPlusNormal"/>
        <w:numPr>
          <w:ilvl w:val="0"/>
          <w:numId w:val="2"/>
        </w:numPr>
        <w:ind w:left="0" w:firstLine="709"/>
        <w:jc w:val="both"/>
      </w:pPr>
      <w:r>
        <w:t>Нормативы, п</w:t>
      </w:r>
      <w:r w:rsidR="005042AF">
        <w:t>рименяемые при расчёте нормативных затрат</w:t>
      </w:r>
      <w:r>
        <w:t xml:space="preserve"> </w:t>
      </w:r>
      <w:r w:rsidR="005042AF">
        <w:t xml:space="preserve">на </w:t>
      </w:r>
      <w:r w:rsidR="005042AF" w:rsidRPr="00743CD1">
        <w:t>приобретение</w:t>
      </w:r>
      <w:r w:rsidR="005042AF">
        <w:t xml:space="preserve"> </w:t>
      </w:r>
      <w:r w:rsidR="005042AF" w:rsidRPr="007846B6">
        <w:t>канцелярских принадлежностей</w:t>
      </w:r>
      <w:r w:rsidR="00F36072" w:rsidRPr="00F36072">
        <w:rPr>
          <w:szCs w:val="28"/>
        </w:rPr>
        <w:t xml:space="preserve"> для обеспечения функций </w:t>
      </w:r>
      <w:r w:rsidR="00D4136F">
        <w:rPr>
          <w:szCs w:val="28"/>
        </w:rPr>
        <w:t>департамента международных и внешнеэкономических связей Ямало-Ненецкого автономного округа.</w:t>
      </w:r>
    </w:p>
    <w:p w:rsidR="00F36072" w:rsidRDefault="00F36072" w:rsidP="00F36072">
      <w:pPr>
        <w:pStyle w:val="ConsPlusNormal"/>
        <w:numPr>
          <w:ilvl w:val="0"/>
          <w:numId w:val="2"/>
        </w:numPr>
        <w:ind w:left="0" w:firstLine="709"/>
        <w:jc w:val="both"/>
      </w:pPr>
      <w:r>
        <w:t xml:space="preserve">Нормативы, применяемые </w:t>
      </w:r>
      <w:r w:rsidR="005042AF">
        <w:t>при расчёте нормативных затрат</w:t>
      </w:r>
      <w:r>
        <w:t xml:space="preserve"> </w:t>
      </w:r>
      <w:r w:rsidR="005042AF">
        <w:t xml:space="preserve">на </w:t>
      </w:r>
      <w:r w:rsidR="005042AF" w:rsidRPr="00743CD1">
        <w:t>приобретение</w:t>
      </w:r>
      <w:r w:rsidR="005042AF">
        <w:t xml:space="preserve"> </w:t>
      </w:r>
      <w:r w:rsidR="005042AF" w:rsidRPr="00E305F3">
        <w:t>хозяйственных товаров и принадлежностей</w:t>
      </w:r>
      <w:r w:rsidRPr="00F36072">
        <w:rPr>
          <w:szCs w:val="28"/>
        </w:rPr>
        <w:t xml:space="preserve"> для обеспечения функций </w:t>
      </w:r>
      <w:r w:rsidR="00D4136F">
        <w:rPr>
          <w:szCs w:val="28"/>
        </w:rPr>
        <w:t>департамента международных и внешнеэкономических связей Ямало-Ненецкого автономного округа.</w:t>
      </w:r>
    </w:p>
    <w:p w:rsidR="005042AF" w:rsidRDefault="005042AF" w:rsidP="00F36072">
      <w:pPr>
        <w:pStyle w:val="ConsPlusNormal"/>
        <w:numPr>
          <w:ilvl w:val="0"/>
          <w:numId w:val="2"/>
        </w:numPr>
        <w:ind w:left="0" w:firstLine="709"/>
        <w:jc w:val="both"/>
      </w:pPr>
      <w:r>
        <w:t xml:space="preserve"> </w:t>
      </w:r>
      <w:r w:rsidR="00F36072">
        <w:t xml:space="preserve">Нормативы, применяемые </w:t>
      </w:r>
      <w:r w:rsidRPr="007C14D4">
        <w:t>при расчёте нормативных затрат</w:t>
      </w:r>
      <w:r w:rsidR="00F36072">
        <w:t xml:space="preserve"> </w:t>
      </w:r>
      <w:r w:rsidRPr="007C14D4">
        <w:t>на приобретение материальных запасов для нужд гражданской обороны</w:t>
      </w:r>
      <w:r w:rsidR="00F36072" w:rsidRPr="00F36072">
        <w:rPr>
          <w:szCs w:val="28"/>
        </w:rPr>
        <w:t xml:space="preserve"> для обеспечения функций </w:t>
      </w:r>
      <w:r w:rsidR="00D4136F">
        <w:rPr>
          <w:szCs w:val="28"/>
        </w:rPr>
        <w:t>департамента международных и внешнеэкономических связей Ямало-Ненецкого автономного округа.</w:t>
      </w:r>
    </w:p>
    <w:p w:rsidR="00430D8B" w:rsidRDefault="00F36072" w:rsidP="00430D8B">
      <w:pPr>
        <w:pStyle w:val="ConsPlusNormal"/>
        <w:numPr>
          <w:ilvl w:val="0"/>
          <w:numId w:val="2"/>
        </w:numPr>
        <w:ind w:left="0" w:firstLine="709"/>
        <w:jc w:val="both"/>
      </w:pPr>
      <w:r>
        <w:t>Нормативы, п</w:t>
      </w:r>
      <w:r w:rsidR="005042AF">
        <w:t>рименяемые при расчёте нормативных затрат</w:t>
      </w:r>
      <w:r>
        <w:t xml:space="preserve"> </w:t>
      </w:r>
      <w:r w:rsidR="005042AF">
        <w:t>на приобретение рабочих станций (системный блок, мо</w:t>
      </w:r>
      <w:r>
        <w:t>нитор, устройства ввода-вывода)</w:t>
      </w:r>
      <w:r w:rsidRPr="00F36072">
        <w:rPr>
          <w:szCs w:val="28"/>
        </w:rPr>
        <w:t xml:space="preserve"> для обеспечения функций </w:t>
      </w:r>
      <w:r w:rsidR="00D4136F">
        <w:rPr>
          <w:szCs w:val="28"/>
        </w:rPr>
        <w:t>департамента международных и внешнеэкономических связей Ямало-Ненецкого автономного округа.</w:t>
      </w:r>
    </w:p>
    <w:p w:rsidR="00430D8B" w:rsidRDefault="00430D8B" w:rsidP="00430D8B">
      <w:pPr>
        <w:pStyle w:val="ConsPlusNormal"/>
        <w:jc w:val="both"/>
      </w:pPr>
    </w:p>
    <w:p w:rsidR="00430D8B" w:rsidRDefault="00430D8B" w:rsidP="00430D8B">
      <w:pPr>
        <w:pStyle w:val="ConsPlusNormal"/>
        <w:jc w:val="both"/>
      </w:pPr>
    </w:p>
    <w:p w:rsidR="00430D8B" w:rsidRDefault="00430D8B" w:rsidP="00430D8B">
      <w:pPr>
        <w:pStyle w:val="ConsPlusNormal"/>
        <w:jc w:val="both"/>
      </w:pPr>
    </w:p>
    <w:p w:rsidR="00430D8B" w:rsidRDefault="00430D8B" w:rsidP="00430D8B">
      <w:pPr>
        <w:pStyle w:val="ConsPlusNormal"/>
        <w:jc w:val="both"/>
      </w:pPr>
    </w:p>
    <w:p w:rsidR="00430D8B" w:rsidRDefault="00430D8B" w:rsidP="00430D8B">
      <w:pPr>
        <w:pStyle w:val="ConsPlusNormal"/>
        <w:jc w:val="both"/>
      </w:pPr>
    </w:p>
    <w:p w:rsidR="00430D8B" w:rsidRDefault="00430D8B" w:rsidP="00430D8B">
      <w:pPr>
        <w:pStyle w:val="ConsPlusNormal"/>
        <w:jc w:val="both"/>
      </w:pPr>
    </w:p>
    <w:p w:rsidR="00430D8B" w:rsidRDefault="00430D8B" w:rsidP="00430D8B">
      <w:pPr>
        <w:pStyle w:val="ConsPlusNormal"/>
        <w:jc w:val="both"/>
      </w:pPr>
    </w:p>
    <w:p w:rsidR="00430D8B" w:rsidRDefault="00430D8B" w:rsidP="00430D8B">
      <w:pPr>
        <w:pStyle w:val="ConsPlusNormal"/>
        <w:jc w:val="both"/>
      </w:pPr>
    </w:p>
    <w:p w:rsidR="00D66D69" w:rsidRDefault="00D66D69" w:rsidP="00D66D69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1.1.</w:t>
      </w:r>
    </w:p>
    <w:p w:rsidR="00D66D69" w:rsidRDefault="00D66D69" w:rsidP="00D66D69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</w:t>
      </w:r>
    </w:p>
    <w:p w:rsidR="00D66D69" w:rsidRPr="004461EA" w:rsidRDefault="00D66D69" w:rsidP="00D66D69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D66D69" w:rsidRDefault="00D66D69" w:rsidP="00D66D69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D66D69" w:rsidRPr="004461EA" w:rsidRDefault="00D66D69" w:rsidP="00D66D69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D66D69" w:rsidRPr="004461EA" w:rsidRDefault="00D66D69" w:rsidP="00D66D69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D66D69" w:rsidRDefault="00D66D69" w:rsidP="000B6C88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</w:p>
    <w:p w:rsidR="000B6C88" w:rsidRDefault="000B6C88" w:rsidP="000B6C88">
      <w:pPr>
        <w:widowControl w:val="0"/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ПОРЯДОК</w:t>
      </w:r>
    </w:p>
    <w:p w:rsidR="000B6C88" w:rsidRDefault="000B6C88" w:rsidP="0029068E">
      <w:pPr>
        <w:pStyle w:val="ConsPlusNormal"/>
        <w:jc w:val="center"/>
        <w:rPr>
          <w:szCs w:val="28"/>
        </w:rPr>
      </w:pPr>
      <w:r w:rsidRPr="000B6C88">
        <w:rPr>
          <w:rFonts w:eastAsiaTheme="minorEastAsia"/>
          <w:bCs/>
          <w:szCs w:val="28"/>
        </w:rPr>
        <w:t>расчета нормативных затрат</w:t>
      </w:r>
      <w:r>
        <w:rPr>
          <w:rFonts w:eastAsiaTheme="minorEastAsia"/>
          <w:bCs/>
          <w:szCs w:val="28"/>
        </w:rPr>
        <w:t xml:space="preserve"> для обеспечения функций </w:t>
      </w:r>
      <w:r w:rsidR="00D4136F">
        <w:rPr>
          <w:szCs w:val="28"/>
        </w:rPr>
        <w:t>департамента международных и внешнеэкономических связей Ямало-Ненецкого автономного округа</w:t>
      </w:r>
    </w:p>
    <w:p w:rsidR="0040035B" w:rsidRDefault="0040035B" w:rsidP="0029068E">
      <w:pPr>
        <w:pStyle w:val="ConsPlusNormal"/>
        <w:jc w:val="center"/>
        <w:rPr>
          <w:szCs w:val="28"/>
        </w:rPr>
      </w:pPr>
    </w:p>
    <w:p w:rsidR="0040035B" w:rsidRDefault="0040035B" w:rsidP="0040035B">
      <w:pPr>
        <w:pStyle w:val="ConsPlusNormal"/>
        <w:jc w:val="center"/>
        <w:outlineLvl w:val="3"/>
        <w:rPr>
          <w:b/>
          <w:i/>
          <w:szCs w:val="28"/>
        </w:rPr>
      </w:pPr>
      <w:r w:rsidRPr="0040035B">
        <w:rPr>
          <w:b/>
          <w:i/>
          <w:szCs w:val="28"/>
        </w:rPr>
        <w:t>Затраты на услуги связи</w:t>
      </w:r>
    </w:p>
    <w:p w:rsidR="00D4136F" w:rsidRDefault="00D4136F" w:rsidP="0040035B">
      <w:pPr>
        <w:pStyle w:val="ConsPlusNormal"/>
        <w:jc w:val="center"/>
        <w:outlineLvl w:val="3"/>
        <w:rPr>
          <w:b/>
          <w:i/>
          <w:szCs w:val="28"/>
        </w:rPr>
      </w:pPr>
    </w:p>
    <w:p w:rsidR="00D4136F" w:rsidRPr="00D4136F" w:rsidRDefault="00D4136F" w:rsidP="00D4136F">
      <w:pPr>
        <w:pStyle w:val="ConsPlusNormal"/>
        <w:ind w:firstLine="540"/>
        <w:jc w:val="both"/>
        <w:rPr>
          <w:szCs w:val="28"/>
        </w:rPr>
      </w:pPr>
      <w:r w:rsidRPr="00D4136F">
        <w:rPr>
          <w:szCs w:val="28"/>
        </w:rPr>
        <w:t xml:space="preserve">Согласно требованиям пункта 2.1.1.2. Положения об Управлении делами Правительства Ямало-Ненецкого автономного округа, утвержденного постановлением Правительства Ямало-Ненецкого автономного округа от 31 мая 2012 года № 398-П, материально-техническое обеспечение исполнительных органов государственной власти автономного округа, в том числе обеспечение </w:t>
      </w:r>
      <w:r w:rsidRPr="00D4136F">
        <w:rPr>
          <w:rFonts w:eastAsiaTheme="minorHAnsi"/>
          <w:szCs w:val="28"/>
          <w:lang w:eastAsia="en-US"/>
        </w:rPr>
        <w:t>стационарной телефонной связью</w:t>
      </w:r>
      <w:r>
        <w:rPr>
          <w:rFonts w:eastAsiaTheme="minorHAnsi"/>
          <w:szCs w:val="28"/>
          <w:lang w:eastAsia="en-US"/>
        </w:rPr>
        <w:t xml:space="preserve">, </w:t>
      </w:r>
      <w:r w:rsidRPr="00D4136F">
        <w:rPr>
          <w:szCs w:val="28"/>
        </w:rPr>
        <w:t>сотовой радиотелефонной и спутниковой связью в порядке, установленном нормативными правовыми актами автономного округа, а также спецсвязью, осуществляется Управлением делами Правительства Ямало-Ненецкого автономного округа.</w:t>
      </w:r>
      <w:r>
        <w:rPr>
          <w:szCs w:val="28"/>
        </w:rPr>
        <w:t xml:space="preserve"> Д</w:t>
      </w:r>
      <w:r w:rsidRPr="00D4136F">
        <w:rPr>
          <w:szCs w:val="28"/>
        </w:rPr>
        <w:t xml:space="preserve">епартамент международных и внешнеэкономических связей Ямало-Ненецкого автономного округа не осуществляет закупок </w:t>
      </w:r>
      <w:r w:rsidR="003E69B4">
        <w:rPr>
          <w:szCs w:val="28"/>
        </w:rPr>
        <w:t xml:space="preserve">данного вида </w:t>
      </w:r>
      <w:r>
        <w:rPr>
          <w:szCs w:val="28"/>
        </w:rPr>
        <w:t>услуг</w:t>
      </w:r>
      <w:r w:rsidRPr="00D4136F">
        <w:rPr>
          <w:szCs w:val="28"/>
        </w:rPr>
        <w:t>.</w:t>
      </w: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 </w:t>
      </w:r>
    </w:p>
    <w:p w:rsidR="0040035B" w:rsidRPr="0040035B" w:rsidRDefault="0040035B" w:rsidP="0040035B">
      <w:pPr>
        <w:pStyle w:val="ConsPlusNormal"/>
        <w:jc w:val="center"/>
        <w:outlineLvl w:val="3"/>
        <w:rPr>
          <w:b/>
          <w:i/>
          <w:szCs w:val="28"/>
        </w:rPr>
      </w:pPr>
      <w:bookmarkStart w:id="1" w:name="Par170"/>
      <w:bookmarkEnd w:id="1"/>
      <w:r w:rsidRPr="0040035B">
        <w:rPr>
          <w:b/>
          <w:i/>
          <w:szCs w:val="28"/>
        </w:rPr>
        <w:t>Затраты на содержание имущества</w:t>
      </w: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</w:p>
    <w:p w:rsidR="00AE3BAB" w:rsidRPr="00AE3BAB" w:rsidRDefault="00AE3BAB" w:rsidP="00AE3B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3BAB">
        <w:rPr>
          <w:sz w:val="28"/>
          <w:szCs w:val="28"/>
        </w:rPr>
        <w:t>Согласно требованиям пункта 2.1.1.1. Положения об Управлении делами Правительства Ямало-Ненецкого автономного округа, утвержденного постановлением Правительства Ямало-Ненецкого автономного округа от 31 мая 2012 года № 398-П, материально-техническое обеспечение исполнительных органов государственной власти автономного округа, в том числе:</w:t>
      </w:r>
      <w:r w:rsidRPr="00AE3BAB">
        <w:rPr>
          <w:rFonts w:eastAsiaTheme="minorHAnsi"/>
          <w:sz w:val="28"/>
          <w:szCs w:val="28"/>
          <w:lang w:eastAsia="en-US"/>
        </w:rPr>
        <w:t xml:space="preserve"> внедрение программного обеспечения, в том числе информационно-правовых систем, антивирусных программ, поддержки программных комплексов; обеспечение работы локально-вычислительных сетей, настройки на рабочих местах электронной почты, доступа к общедоступным информационным ресурсам; обеспечение информационной безопасности, поддержки инженерно-технологических систем, технического сопровождения компьютерного оборудования и периферийных устройств, работы серверов и осуществление ремонта компьютерной техники и оргтехники </w:t>
      </w:r>
      <w:r w:rsidRPr="00AE3BAB">
        <w:rPr>
          <w:sz w:val="28"/>
          <w:szCs w:val="28"/>
        </w:rPr>
        <w:t>осуществляется Управлением делами Правительства Ямало-Ненецкого автономного округа.</w:t>
      </w:r>
      <w:r>
        <w:rPr>
          <w:sz w:val="28"/>
          <w:szCs w:val="28"/>
        </w:rPr>
        <w:t xml:space="preserve"> </w:t>
      </w:r>
      <w:r w:rsidRPr="00AE3BAB">
        <w:rPr>
          <w:sz w:val="28"/>
          <w:szCs w:val="28"/>
        </w:rPr>
        <w:t xml:space="preserve">Департамент </w:t>
      </w:r>
      <w:r w:rsidRPr="00AE3BAB">
        <w:rPr>
          <w:sz w:val="28"/>
          <w:szCs w:val="28"/>
        </w:rPr>
        <w:lastRenderedPageBreak/>
        <w:t xml:space="preserve">международных и внешнеэкономических связей Ямало-Ненецкого автономного округа не осуществляет закупок </w:t>
      </w:r>
      <w:r w:rsidR="003E69B4">
        <w:rPr>
          <w:sz w:val="28"/>
          <w:szCs w:val="28"/>
        </w:rPr>
        <w:t xml:space="preserve">данного вида </w:t>
      </w:r>
      <w:r>
        <w:rPr>
          <w:sz w:val="28"/>
          <w:szCs w:val="28"/>
        </w:rPr>
        <w:t xml:space="preserve">работ и </w:t>
      </w:r>
      <w:r w:rsidRPr="00AE3BAB">
        <w:rPr>
          <w:sz w:val="28"/>
          <w:szCs w:val="28"/>
        </w:rPr>
        <w:t>услуг</w:t>
      </w:r>
      <w:r w:rsidR="003E69B4">
        <w:rPr>
          <w:sz w:val="28"/>
          <w:szCs w:val="28"/>
        </w:rPr>
        <w:t>.</w:t>
      </w: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40035B" w:rsidRDefault="0040035B" w:rsidP="0040035B">
      <w:pPr>
        <w:pStyle w:val="ConsPlusNormal"/>
        <w:jc w:val="center"/>
        <w:outlineLvl w:val="3"/>
        <w:rPr>
          <w:b/>
          <w:i/>
          <w:szCs w:val="28"/>
        </w:rPr>
      </w:pPr>
      <w:bookmarkStart w:id="2" w:name="Par220"/>
      <w:bookmarkEnd w:id="2"/>
      <w:r w:rsidRPr="0040035B">
        <w:rPr>
          <w:b/>
          <w:i/>
          <w:szCs w:val="28"/>
        </w:rPr>
        <w:t>Затраты на приобретение прочих работ и услуг,</w:t>
      </w:r>
    </w:p>
    <w:p w:rsidR="0040035B" w:rsidRPr="0040035B" w:rsidRDefault="0040035B" w:rsidP="0040035B">
      <w:pPr>
        <w:pStyle w:val="ConsPlusNormal"/>
        <w:jc w:val="center"/>
        <w:rPr>
          <w:b/>
          <w:i/>
          <w:szCs w:val="28"/>
        </w:rPr>
      </w:pPr>
      <w:r w:rsidRPr="0040035B">
        <w:rPr>
          <w:b/>
          <w:i/>
          <w:szCs w:val="28"/>
        </w:rPr>
        <w:t>не относящиеся к затратам на услуги связи, аренду</w:t>
      </w:r>
    </w:p>
    <w:p w:rsidR="0040035B" w:rsidRPr="0040035B" w:rsidRDefault="0040035B" w:rsidP="0040035B">
      <w:pPr>
        <w:pStyle w:val="ConsPlusNormal"/>
        <w:jc w:val="center"/>
        <w:rPr>
          <w:b/>
          <w:i/>
          <w:szCs w:val="28"/>
        </w:rPr>
      </w:pPr>
      <w:r w:rsidRPr="0040035B">
        <w:rPr>
          <w:b/>
          <w:i/>
          <w:szCs w:val="28"/>
        </w:rPr>
        <w:t>и содержание имущества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  <w:r w:rsidRPr="0040035B">
        <w:rPr>
          <w:szCs w:val="28"/>
          <w:u w:val="single"/>
        </w:rPr>
        <w:t>Затраты на оплату услуг по сопровождению и приобретению иного программного обеспечения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30"/>
          <w:szCs w:val="28"/>
        </w:rPr>
        <w:drawing>
          <wp:inline distT="0" distB="0" distL="0" distR="0">
            <wp:extent cx="1591310" cy="43942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44170" cy="237490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 сопровождения g-го иного программного обеспечения;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20675" cy="237490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 простых (неисключительных) лицензий на использование программного обеспечения на j-е программное обеспечение.</w:t>
      </w:r>
    </w:p>
    <w:p w:rsidR="00AE3BAB" w:rsidRDefault="00AE3BAB" w:rsidP="0040035B">
      <w:pPr>
        <w:pStyle w:val="ConsPlusNormal"/>
        <w:ind w:firstLine="709"/>
        <w:jc w:val="both"/>
        <w:rPr>
          <w:szCs w:val="28"/>
          <w:u w:val="single"/>
        </w:rPr>
      </w:pPr>
    </w:p>
    <w:p w:rsidR="0040035B" w:rsidRPr="00146898" w:rsidRDefault="0040035B" w:rsidP="0040035B">
      <w:pPr>
        <w:pStyle w:val="ConsPlusNormal"/>
        <w:jc w:val="center"/>
        <w:outlineLvl w:val="3"/>
        <w:rPr>
          <w:b/>
          <w:i/>
          <w:szCs w:val="28"/>
        </w:rPr>
      </w:pPr>
      <w:bookmarkStart w:id="3" w:name="Par275"/>
      <w:bookmarkEnd w:id="3"/>
      <w:r w:rsidRPr="00146898">
        <w:rPr>
          <w:b/>
          <w:i/>
          <w:szCs w:val="28"/>
        </w:rPr>
        <w:t>Затраты на приобретение основных средств</w:t>
      </w: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</w:p>
    <w:p w:rsidR="00AE3BAB" w:rsidRDefault="00AE3BAB" w:rsidP="0040035B">
      <w:pPr>
        <w:pStyle w:val="ConsPlusNormal"/>
        <w:ind w:firstLine="709"/>
        <w:jc w:val="both"/>
        <w:rPr>
          <w:szCs w:val="28"/>
        </w:rPr>
      </w:pPr>
      <w:r w:rsidRPr="00AE3BAB">
        <w:rPr>
          <w:szCs w:val="28"/>
        </w:rPr>
        <w:t>Согласно требованиям пункта 2.1.1.1. Положения об Управлении делами Правительства Ямало-Ненецкого автономного округа, утвержденного постановлением Правительства Ямало-Ненецкого автономного округа от 31 мая 2012 года № 398-П, материально-техническое обеспечение исполнительных органов государственной власти автономного округа, в том числе:</w:t>
      </w:r>
      <w:r w:rsidRPr="00AE3BAB">
        <w:rPr>
          <w:rFonts w:eastAsiaTheme="minorHAnsi"/>
          <w:szCs w:val="28"/>
          <w:lang w:eastAsia="en-US"/>
        </w:rPr>
        <w:t xml:space="preserve"> обеспечение компьютерной и организационной техникой, стационарной телефонной связью</w:t>
      </w:r>
      <w:r w:rsidR="009D2EF7">
        <w:rPr>
          <w:rFonts w:eastAsiaTheme="minorHAnsi"/>
          <w:szCs w:val="28"/>
          <w:lang w:eastAsia="en-US"/>
        </w:rPr>
        <w:t xml:space="preserve"> осуществляется </w:t>
      </w:r>
      <w:r w:rsidR="00AF1DB5" w:rsidRPr="00AE3BAB">
        <w:rPr>
          <w:szCs w:val="28"/>
        </w:rPr>
        <w:t>Управлением делами Правительства Ямало-Ненецкого автономного округа.</w:t>
      </w:r>
      <w:r w:rsidR="00AF1DB5">
        <w:rPr>
          <w:szCs w:val="28"/>
        </w:rPr>
        <w:t xml:space="preserve"> </w:t>
      </w:r>
      <w:r w:rsidR="00AF1DB5" w:rsidRPr="00AE3BAB">
        <w:rPr>
          <w:szCs w:val="28"/>
        </w:rPr>
        <w:t>Департамент международных и внешнеэкономических связей Ямало-Ненецкого автономного округа не осуществляет закупок</w:t>
      </w:r>
      <w:r w:rsidR="009D2EF7">
        <w:rPr>
          <w:szCs w:val="28"/>
        </w:rPr>
        <w:t xml:space="preserve"> данного вида</w:t>
      </w:r>
      <w:r w:rsidR="00AF1DB5" w:rsidRPr="00AE3BAB">
        <w:rPr>
          <w:szCs w:val="28"/>
        </w:rPr>
        <w:t xml:space="preserve"> </w:t>
      </w:r>
      <w:r w:rsidR="009D2EF7">
        <w:rPr>
          <w:szCs w:val="28"/>
        </w:rPr>
        <w:t>товаров</w:t>
      </w:r>
      <w:r w:rsidR="003E69B4">
        <w:rPr>
          <w:szCs w:val="28"/>
        </w:rPr>
        <w:t>.</w:t>
      </w:r>
    </w:p>
    <w:p w:rsidR="00146898" w:rsidRDefault="00146898" w:rsidP="0040035B">
      <w:pPr>
        <w:pStyle w:val="ConsPlusNormal"/>
        <w:ind w:firstLine="709"/>
        <w:jc w:val="both"/>
        <w:rPr>
          <w:szCs w:val="28"/>
        </w:rPr>
      </w:pPr>
    </w:p>
    <w:p w:rsidR="0040035B" w:rsidRPr="00146898" w:rsidRDefault="0040035B" w:rsidP="0086550A">
      <w:pPr>
        <w:pStyle w:val="ConsPlusNormal"/>
        <w:jc w:val="center"/>
        <w:outlineLvl w:val="3"/>
        <w:rPr>
          <w:b/>
          <w:i/>
          <w:szCs w:val="28"/>
        </w:rPr>
      </w:pPr>
      <w:bookmarkStart w:id="4" w:name="Par319"/>
      <w:bookmarkEnd w:id="4"/>
      <w:r w:rsidRPr="00146898">
        <w:rPr>
          <w:b/>
          <w:i/>
          <w:szCs w:val="28"/>
        </w:rPr>
        <w:t>Затраты на приобретение материальных запасов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AF1DB5" w:rsidRDefault="00AF1DB5" w:rsidP="00AF1DB5">
      <w:pPr>
        <w:pStyle w:val="ConsPlusNormal"/>
        <w:ind w:firstLine="709"/>
        <w:jc w:val="both"/>
        <w:rPr>
          <w:szCs w:val="28"/>
        </w:rPr>
      </w:pPr>
      <w:r w:rsidRPr="00AE3BAB">
        <w:rPr>
          <w:szCs w:val="28"/>
        </w:rPr>
        <w:t>Согласно требованиям пункта 2.1.1.1. Положения об Управлении делами Правительства Ямало-Ненецкого автономного округа, утвержденного постановлением Правительства Ямало-Ненецкого автономного округа от 31 мая 2012 года № 398-П, материально-техническое обеспечение исполнительных органов государственной власти автономного округа, в том числе:</w:t>
      </w:r>
      <w:r w:rsidRPr="00AE3BAB">
        <w:rPr>
          <w:rFonts w:eastAsiaTheme="minorHAnsi"/>
          <w:szCs w:val="28"/>
          <w:lang w:eastAsia="en-US"/>
        </w:rPr>
        <w:t xml:space="preserve"> </w:t>
      </w:r>
      <w:r w:rsidR="00DC5A92">
        <w:rPr>
          <w:rFonts w:eastAsiaTheme="minorHAnsi"/>
          <w:szCs w:val="28"/>
          <w:lang w:eastAsia="en-US"/>
        </w:rPr>
        <w:t xml:space="preserve">обеспечение </w:t>
      </w:r>
      <w:r w:rsidRPr="00AE3BAB">
        <w:rPr>
          <w:rFonts w:eastAsiaTheme="minorHAnsi"/>
          <w:szCs w:val="28"/>
          <w:lang w:eastAsia="en-US"/>
        </w:rPr>
        <w:t>расходными материалами</w:t>
      </w:r>
      <w:r>
        <w:rPr>
          <w:rFonts w:eastAsiaTheme="minorHAnsi"/>
          <w:szCs w:val="28"/>
          <w:lang w:eastAsia="en-US"/>
        </w:rPr>
        <w:t xml:space="preserve">, </w:t>
      </w:r>
      <w:r w:rsidRPr="00AE3BAB">
        <w:rPr>
          <w:rFonts w:eastAsiaTheme="minorHAnsi"/>
          <w:szCs w:val="28"/>
          <w:lang w:eastAsia="en-US"/>
        </w:rPr>
        <w:t>канцелярскими принадлежностями</w:t>
      </w:r>
      <w:r w:rsidR="00DC5A92">
        <w:rPr>
          <w:rFonts w:eastAsiaTheme="minorHAnsi"/>
          <w:szCs w:val="28"/>
          <w:lang w:eastAsia="en-US"/>
        </w:rPr>
        <w:t xml:space="preserve"> и</w:t>
      </w:r>
      <w:r w:rsidRPr="00AE3BAB">
        <w:rPr>
          <w:rFonts w:eastAsiaTheme="minorHAnsi"/>
          <w:szCs w:val="28"/>
          <w:lang w:eastAsia="en-US"/>
        </w:rPr>
        <w:t xml:space="preserve"> печатной продукцией</w:t>
      </w:r>
      <w:r>
        <w:rPr>
          <w:rFonts w:eastAsiaTheme="minorHAnsi"/>
          <w:szCs w:val="28"/>
          <w:lang w:eastAsia="en-US"/>
        </w:rPr>
        <w:t xml:space="preserve"> </w:t>
      </w:r>
      <w:r w:rsidR="0097142D">
        <w:rPr>
          <w:rFonts w:eastAsiaTheme="minorHAnsi"/>
          <w:szCs w:val="28"/>
          <w:lang w:eastAsia="en-US"/>
        </w:rPr>
        <w:t xml:space="preserve">осуществляется </w:t>
      </w:r>
      <w:r w:rsidRPr="00AE3BAB">
        <w:rPr>
          <w:szCs w:val="28"/>
        </w:rPr>
        <w:t>Управлением делами Правительства Ямало-Ненецкого автономного округа.</w:t>
      </w:r>
      <w:r>
        <w:rPr>
          <w:szCs w:val="28"/>
        </w:rPr>
        <w:t xml:space="preserve"> </w:t>
      </w:r>
      <w:r w:rsidRPr="00AE3BAB">
        <w:rPr>
          <w:szCs w:val="28"/>
        </w:rPr>
        <w:t xml:space="preserve">Департамент международных и внешнеэкономических связей Ямало-Ненецкого автономного округа не осуществляет закупок </w:t>
      </w:r>
      <w:r w:rsidR="00DC5A92">
        <w:rPr>
          <w:szCs w:val="28"/>
        </w:rPr>
        <w:t>данного вида продукции</w:t>
      </w:r>
      <w:r w:rsidRPr="00AE3BAB">
        <w:rPr>
          <w:szCs w:val="28"/>
        </w:rPr>
        <w:t>.</w:t>
      </w:r>
    </w:p>
    <w:p w:rsidR="00AF1DB5" w:rsidRDefault="00AF1DB5" w:rsidP="0040035B">
      <w:pPr>
        <w:pStyle w:val="ConsPlusNormal"/>
        <w:ind w:firstLine="709"/>
        <w:jc w:val="both"/>
        <w:rPr>
          <w:szCs w:val="28"/>
          <w:u w:val="single"/>
        </w:rPr>
      </w:pPr>
    </w:p>
    <w:p w:rsidR="0040035B" w:rsidRPr="00BB7D23" w:rsidRDefault="0040035B" w:rsidP="00BB7D23">
      <w:pPr>
        <w:pStyle w:val="ConsPlusNormal"/>
        <w:jc w:val="center"/>
        <w:outlineLvl w:val="3"/>
        <w:rPr>
          <w:b/>
          <w:i/>
          <w:szCs w:val="28"/>
        </w:rPr>
      </w:pPr>
      <w:bookmarkStart w:id="5" w:name="Par379"/>
      <w:bookmarkStart w:id="6" w:name="Par381"/>
      <w:bookmarkEnd w:id="5"/>
      <w:bookmarkEnd w:id="6"/>
      <w:r w:rsidRPr="00BB7D23">
        <w:rPr>
          <w:b/>
          <w:i/>
          <w:szCs w:val="28"/>
        </w:rPr>
        <w:t>Затраты на услуги связи, не отнесенные к затратам на услуги связи</w:t>
      </w:r>
    </w:p>
    <w:p w:rsidR="0040035B" w:rsidRPr="00BB7D23" w:rsidRDefault="0040035B" w:rsidP="00BB7D23">
      <w:pPr>
        <w:pStyle w:val="ConsPlusNormal"/>
        <w:jc w:val="center"/>
        <w:outlineLvl w:val="3"/>
        <w:rPr>
          <w:b/>
          <w:i/>
          <w:szCs w:val="28"/>
        </w:rPr>
      </w:pPr>
      <w:r w:rsidRPr="00BB7D23">
        <w:rPr>
          <w:b/>
          <w:i/>
          <w:szCs w:val="28"/>
        </w:rPr>
        <w:lastRenderedPageBreak/>
        <w:t xml:space="preserve"> в рамках затрат на информационно-коммуникационные технологии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BB7D23">
        <w:rPr>
          <w:szCs w:val="28"/>
          <w:u w:val="single"/>
        </w:rPr>
        <w:t>Затраты на услуги связи</w:t>
      </w:r>
      <w:r w:rsidRPr="00FD0AD3">
        <w:rPr>
          <w:szCs w:val="28"/>
        </w:rPr>
        <w:t xml:space="preserve"> (</w:t>
      </w:r>
      <w:r>
        <w:rPr>
          <w:noProof/>
          <w:position w:val="-10"/>
          <w:szCs w:val="28"/>
        </w:rPr>
        <w:drawing>
          <wp:inline distT="0" distB="0" distL="0" distR="0">
            <wp:extent cx="260985" cy="260985"/>
            <wp:effectExtent l="19050" t="0" r="5715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10"/>
          <w:szCs w:val="28"/>
        </w:rPr>
        <w:drawing>
          <wp:inline distT="0" distB="0" distL="0" distR="0">
            <wp:extent cx="890905" cy="260985"/>
            <wp:effectExtent l="19050" t="0" r="4445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78435" cy="225425"/>
            <wp:effectExtent l="1905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оплату услуг почтовой связи</w:t>
      </w:r>
      <w:r w:rsidR="00BB7D23">
        <w:rPr>
          <w:szCs w:val="28"/>
        </w:rPr>
        <w:t xml:space="preserve"> (порядок расчета затрат см. далее)</w:t>
      </w:r>
      <w:r w:rsidRPr="00FD0AD3">
        <w:rPr>
          <w:szCs w:val="28"/>
        </w:rPr>
        <w:t>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01930" cy="225425"/>
            <wp:effectExtent l="19050" t="0" r="762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на оплату услуг специальной связи</w:t>
      </w:r>
      <w:r w:rsidR="00F70DBE">
        <w:rPr>
          <w:szCs w:val="28"/>
        </w:rPr>
        <w:t xml:space="preserve"> (порядок расчета затрат см. далее)</w:t>
      </w:r>
      <w:r w:rsidRPr="00FD0AD3">
        <w:rPr>
          <w:szCs w:val="28"/>
        </w:rPr>
        <w:t>.</w:t>
      </w:r>
    </w:p>
    <w:p w:rsidR="00BB7D23" w:rsidRDefault="00BB7D23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оплату услуг почтовой связи</w:t>
      </w:r>
      <w:r w:rsidRPr="00FD0AD3">
        <w:rPr>
          <w:szCs w:val="28"/>
        </w:rPr>
        <w:t xml:space="preserve"> (</w:t>
      </w:r>
      <w:r>
        <w:rPr>
          <w:szCs w:val="28"/>
        </w:rPr>
        <w:t>З</w:t>
      </w:r>
      <w:r>
        <w:rPr>
          <w:szCs w:val="28"/>
          <w:vertAlign w:val="subscript"/>
        </w:rPr>
        <w:t>п</w:t>
      </w:r>
      <w:r w:rsidRPr="00FD0AD3">
        <w:rPr>
          <w:szCs w:val="28"/>
        </w:rPr>
        <w:t>) определяются по формуле:</w:t>
      </w: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п</w:t>
      </w:r>
      <w:r>
        <w:rPr>
          <w:szCs w:val="28"/>
        </w:rPr>
        <w:t> = З</w:t>
      </w:r>
      <w:r>
        <w:rPr>
          <w:szCs w:val="28"/>
          <w:vertAlign w:val="subscript"/>
        </w:rPr>
        <w:t>пф</w:t>
      </w:r>
      <w:r>
        <w:rPr>
          <w:szCs w:val="28"/>
        </w:rPr>
        <w:t xml:space="preserve"> × ИПЦ </w:t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пф</w:t>
      </w:r>
      <w:r>
        <w:rPr>
          <w:szCs w:val="28"/>
        </w:rPr>
        <w:t> – фактические затраты на оплату услуг почтовой связи в отчетном финансовом году</w:t>
      </w:r>
      <w:r w:rsidRPr="00FD0AD3">
        <w:rPr>
          <w:szCs w:val="28"/>
        </w:rPr>
        <w:t>;</w:t>
      </w:r>
    </w:p>
    <w:p w:rsidR="0040035B" w:rsidRPr="00FD0AD3" w:rsidRDefault="0040035B" w:rsidP="00400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ИПЦ – индекс потребительских цен планового периода к отчетному периоду, установленный Федеральной службой государственной статистики</w:t>
      </w:r>
      <w:r w:rsidRPr="00FD0AD3">
        <w:rPr>
          <w:sz w:val="28"/>
          <w:szCs w:val="28"/>
        </w:rPr>
        <w:t>.</w:t>
      </w:r>
    </w:p>
    <w:p w:rsidR="00F70DBE" w:rsidRDefault="00F70DBE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оплату услуг специальной связи</w:t>
      </w:r>
      <w:r w:rsidRPr="00FD0AD3">
        <w:rPr>
          <w:szCs w:val="28"/>
        </w:rPr>
        <w:t xml:space="preserve"> (</w:t>
      </w:r>
      <w:r>
        <w:rPr>
          <w:szCs w:val="28"/>
        </w:rPr>
        <w:t>З</w:t>
      </w:r>
      <w:r>
        <w:rPr>
          <w:szCs w:val="28"/>
          <w:vertAlign w:val="subscript"/>
        </w:rPr>
        <w:t>сс</w:t>
      </w:r>
      <w:r w:rsidRPr="00FD0AD3">
        <w:rPr>
          <w:szCs w:val="28"/>
        </w:rPr>
        <w:t>) определяются по формуле:</w:t>
      </w:r>
    </w:p>
    <w:p w:rsidR="0040035B" w:rsidRPr="00A77D9A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сс</w:t>
      </w:r>
      <w:r>
        <w:rPr>
          <w:szCs w:val="28"/>
        </w:rPr>
        <w:t> = </w:t>
      </w:r>
      <w:r>
        <w:rPr>
          <w:szCs w:val="28"/>
          <w:lang w:val="en-US"/>
        </w:rPr>
        <w:t>Q</w:t>
      </w:r>
      <w:r>
        <w:rPr>
          <w:szCs w:val="28"/>
          <w:vertAlign w:val="subscript"/>
        </w:rPr>
        <w:t>сс</w:t>
      </w:r>
      <w:r>
        <w:rPr>
          <w:szCs w:val="28"/>
          <w:lang w:val="en-US"/>
        </w:rPr>
        <w:t> </w:t>
      </w:r>
      <w:r w:rsidRPr="00A77D9A">
        <w:rPr>
          <w:szCs w:val="28"/>
        </w:rPr>
        <w:t>×</w:t>
      </w:r>
      <w:r>
        <w:rPr>
          <w:szCs w:val="28"/>
          <w:lang w:val="en-US"/>
        </w:rPr>
        <w:t> </w:t>
      </w:r>
      <w:r>
        <w:rPr>
          <w:szCs w:val="28"/>
        </w:rPr>
        <w:t>ИПЦ</w:t>
      </w:r>
      <w:r>
        <w:rPr>
          <w:szCs w:val="28"/>
          <w:vertAlign w:val="subscript"/>
        </w:rPr>
        <w:t xml:space="preserve"> </w:t>
      </w:r>
      <w:r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  <w:lang w:val="en-US"/>
        </w:rPr>
        <w:t>Q</w:t>
      </w:r>
      <w:r>
        <w:rPr>
          <w:szCs w:val="28"/>
          <w:vertAlign w:val="subscript"/>
        </w:rPr>
        <w:t>сс</w:t>
      </w:r>
      <w:r>
        <w:rPr>
          <w:szCs w:val="28"/>
        </w:rPr>
        <w:t xml:space="preserve"> – фактические затраты на оплату услуг </w:t>
      </w:r>
      <w:r w:rsidRPr="00FD0AD3">
        <w:rPr>
          <w:szCs w:val="28"/>
        </w:rPr>
        <w:t xml:space="preserve">специальной связи </w:t>
      </w:r>
      <w:r>
        <w:rPr>
          <w:szCs w:val="28"/>
        </w:rPr>
        <w:t>в отчетном финансовом году</w:t>
      </w:r>
      <w:r w:rsidRPr="00FD0AD3">
        <w:rPr>
          <w:szCs w:val="28"/>
        </w:rPr>
        <w:t>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ИПЦ – </w:t>
      </w:r>
      <w:r w:rsidRPr="0042686D">
        <w:rPr>
          <w:szCs w:val="28"/>
        </w:rPr>
        <w:t>индекс потребительских цен планового периода к отчетному периоду, установленный Федеральной службой государственной статистики.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70DBE" w:rsidRDefault="0040035B" w:rsidP="0040035B">
      <w:pPr>
        <w:pStyle w:val="ConsPlusNormal"/>
        <w:ind w:firstLine="709"/>
        <w:jc w:val="center"/>
        <w:outlineLvl w:val="3"/>
        <w:rPr>
          <w:b/>
          <w:i/>
          <w:szCs w:val="28"/>
        </w:rPr>
      </w:pPr>
      <w:bookmarkStart w:id="7" w:name="Par407"/>
      <w:bookmarkEnd w:id="7"/>
      <w:r w:rsidRPr="00F70DBE">
        <w:rPr>
          <w:b/>
          <w:i/>
          <w:szCs w:val="28"/>
        </w:rPr>
        <w:t>Затраты на транспортные услуги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по договору об оказании услуг перевозки (транспортировки) грузов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258570" cy="42735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0" t="0" r="63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 приобретению количество i-х услуг перевозки (транспортировки) грузов;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</w:t>
      </w:r>
      <w:r>
        <w:rPr>
          <w:szCs w:val="28"/>
        </w:rPr>
        <w:t>одной</w:t>
      </w:r>
      <w:r w:rsidRPr="00FD0AD3">
        <w:rPr>
          <w:szCs w:val="28"/>
        </w:rPr>
        <w:t xml:space="preserve"> i-й услуги перевозки (транспортировки) груза.</w:t>
      </w:r>
    </w:p>
    <w:p w:rsidR="00F70DBE" w:rsidRDefault="00F70DBE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F70DBE">
        <w:rPr>
          <w:i/>
          <w:szCs w:val="28"/>
          <w:u w:val="single"/>
        </w:rPr>
        <w:t>Затраты на оплату услуг аренды транспортных средств</w:t>
      </w:r>
      <w:r w:rsidRPr="00FD0AD3"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260985" cy="237490"/>
            <wp:effectExtent l="1905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852295" cy="42735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lastRenderedPageBreak/>
        <w:drawing>
          <wp:inline distT="0" distB="0" distL="0" distR="0">
            <wp:extent cx="320675" cy="23749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</w:t>
      </w:r>
      <w:r>
        <w:rPr>
          <w:szCs w:val="28"/>
        </w:rPr>
        <w:t>о</w:t>
      </w:r>
      <w:r w:rsidRPr="00FD0AD3">
        <w:rPr>
          <w:szCs w:val="28"/>
        </w:rPr>
        <w:t xml:space="preserve">м </w:t>
      </w:r>
      <w:r>
        <w:rPr>
          <w:szCs w:val="28"/>
        </w:rPr>
        <w:t>оснащенности транспортными средствами</w:t>
      </w:r>
      <w:r w:rsidRPr="00FD0AD3">
        <w:rPr>
          <w:szCs w:val="28"/>
        </w:rPr>
        <w:t>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85115" cy="237490"/>
            <wp:effectExtent l="1905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 аренды i-го транспортного средства в месяц;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44170" cy="237490"/>
            <wp:effectExtent l="1905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количество месяцев аренды i-го транспортного средства.</w:t>
      </w:r>
    </w:p>
    <w:p w:rsidR="00F70DBE" w:rsidRDefault="00F70DBE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оплату разовых услуг пассажирских перевозок при проведении совещания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603375" cy="42735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60985" cy="237490"/>
            <wp:effectExtent l="0" t="0" r="5715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количество к приобретению i-х разовых услуг пассажирских перевозок;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0" t="0" r="5715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среднее количество часов аренды транспортного средства </w:t>
      </w:r>
      <w:r>
        <w:rPr>
          <w:szCs w:val="28"/>
        </w:rPr>
        <w:t xml:space="preserve">                                </w:t>
      </w:r>
      <w:r w:rsidRPr="00FD0AD3">
        <w:rPr>
          <w:szCs w:val="28"/>
        </w:rPr>
        <w:t>по i-й разовой услуге;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</w:t>
      </w:r>
      <w:r>
        <w:rPr>
          <w:szCs w:val="28"/>
        </w:rPr>
        <w:t>одного</w:t>
      </w:r>
      <w:r w:rsidRPr="00FD0AD3">
        <w:rPr>
          <w:szCs w:val="28"/>
        </w:rPr>
        <w:t xml:space="preserve"> часа аренды транспортного средства по i-й разовой услуге.</w:t>
      </w:r>
    </w:p>
    <w:p w:rsidR="00F70DBE" w:rsidRDefault="00F70DBE" w:rsidP="0040035B">
      <w:pPr>
        <w:pStyle w:val="ConsPlusNormal"/>
        <w:ind w:firstLine="709"/>
        <w:jc w:val="both"/>
        <w:rPr>
          <w:szCs w:val="28"/>
        </w:rPr>
      </w:pPr>
    </w:p>
    <w:p w:rsidR="0040035B" w:rsidRPr="00F70DBE" w:rsidRDefault="0040035B" w:rsidP="0040035B">
      <w:pPr>
        <w:pStyle w:val="ConsPlusNormal"/>
        <w:jc w:val="center"/>
        <w:outlineLvl w:val="3"/>
        <w:rPr>
          <w:b/>
          <w:i/>
          <w:szCs w:val="28"/>
        </w:rPr>
      </w:pPr>
      <w:bookmarkStart w:id="8" w:name="Par440"/>
      <w:bookmarkEnd w:id="8"/>
      <w:r w:rsidRPr="00F70DBE">
        <w:rPr>
          <w:b/>
          <w:i/>
          <w:szCs w:val="28"/>
        </w:rPr>
        <w:t xml:space="preserve">Затраты на оплату расходов по договорам об оказании услуг, </w:t>
      </w:r>
    </w:p>
    <w:p w:rsidR="0040035B" w:rsidRPr="00F70DBE" w:rsidRDefault="0040035B" w:rsidP="0040035B">
      <w:pPr>
        <w:pStyle w:val="ConsPlusNormal"/>
        <w:jc w:val="center"/>
        <w:outlineLvl w:val="3"/>
        <w:rPr>
          <w:b/>
          <w:i/>
          <w:szCs w:val="28"/>
        </w:rPr>
      </w:pPr>
      <w:r w:rsidRPr="00F70DBE">
        <w:rPr>
          <w:b/>
          <w:i/>
          <w:szCs w:val="28"/>
        </w:rPr>
        <w:t xml:space="preserve">связанных с проездом и арендой жилого помещения </w:t>
      </w:r>
    </w:p>
    <w:p w:rsidR="0040035B" w:rsidRPr="00F70DBE" w:rsidRDefault="0040035B" w:rsidP="0040035B">
      <w:pPr>
        <w:pStyle w:val="ConsPlusNormal"/>
        <w:jc w:val="center"/>
        <w:outlineLvl w:val="3"/>
        <w:rPr>
          <w:b/>
          <w:i/>
          <w:szCs w:val="28"/>
        </w:rPr>
      </w:pPr>
      <w:r w:rsidRPr="00F70DBE">
        <w:rPr>
          <w:b/>
          <w:i/>
          <w:szCs w:val="28"/>
        </w:rPr>
        <w:t xml:space="preserve">в связи с командированием работников, заключаемым </w:t>
      </w:r>
    </w:p>
    <w:p w:rsidR="0040035B" w:rsidRPr="00F70DBE" w:rsidRDefault="0040035B" w:rsidP="0040035B">
      <w:pPr>
        <w:pStyle w:val="ConsPlusNormal"/>
        <w:jc w:val="center"/>
        <w:outlineLvl w:val="3"/>
        <w:rPr>
          <w:b/>
          <w:i/>
          <w:szCs w:val="28"/>
        </w:rPr>
      </w:pPr>
      <w:r w:rsidRPr="00F70DBE">
        <w:rPr>
          <w:b/>
          <w:i/>
          <w:szCs w:val="28"/>
        </w:rPr>
        <w:t>со сторонними организациями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 </w:t>
      </w:r>
      <w:r w:rsidRPr="00F70DBE">
        <w:rPr>
          <w:szCs w:val="28"/>
          <w:u w:val="single"/>
        </w:rPr>
        <w:t>Затраты на оплату расходов по договорам об оказании услуг, связанных с проездом и арендой жилого помещения в связи с командированием работников, заключаемым со сторонними организациями</w:t>
      </w:r>
      <w:r w:rsidRPr="00FD0AD3"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225425" cy="237490"/>
            <wp:effectExtent l="1905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),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163955" cy="237490"/>
            <wp:effectExtent l="1905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79730" cy="237490"/>
            <wp:effectExtent l="19050" t="0" r="127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затраты по договору на проезд к месту командирования и обратно</w:t>
      </w:r>
      <w:r w:rsidR="00106264">
        <w:rPr>
          <w:szCs w:val="28"/>
        </w:rPr>
        <w:t xml:space="preserve"> (порядок расчета затрат см. далее)</w:t>
      </w:r>
      <w:r w:rsidR="00106264" w:rsidRPr="00FD0AD3">
        <w:rPr>
          <w:szCs w:val="28"/>
        </w:rPr>
        <w:t>.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19050" t="0" r="3175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затраты по договору на </w:t>
      </w:r>
      <w:r>
        <w:rPr>
          <w:szCs w:val="28"/>
        </w:rPr>
        <w:t>аренду</w:t>
      </w:r>
      <w:r w:rsidRPr="00FD0AD3">
        <w:rPr>
          <w:szCs w:val="28"/>
        </w:rPr>
        <w:t xml:space="preserve"> жилого помещения на период командирования</w:t>
      </w:r>
      <w:r w:rsidRPr="00E347D5">
        <w:rPr>
          <w:szCs w:val="28"/>
        </w:rPr>
        <w:t xml:space="preserve"> </w:t>
      </w:r>
      <w:r w:rsidR="00106264">
        <w:rPr>
          <w:szCs w:val="28"/>
        </w:rPr>
        <w:t>(порядок расчета затрат см. далее)</w:t>
      </w:r>
      <w:r w:rsidR="00106264" w:rsidRPr="00FD0AD3">
        <w:rPr>
          <w:szCs w:val="28"/>
        </w:rPr>
        <w:t>.</w:t>
      </w:r>
    </w:p>
    <w:p w:rsidR="00F70DBE" w:rsidRDefault="00F70DBE" w:rsidP="0040035B">
      <w:pPr>
        <w:pStyle w:val="ConsPlusNormal"/>
        <w:ind w:firstLine="709"/>
        <w:jc w:val="both"/>
        <w:rPr>
          <w:szCs w:val="28"/>
        </w:rPr>
      </w:pP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по договору на проезд к месту командирования и обратно</w:t>
      </w:r>
      <w:r w:rsidRPr="00FD0AD3">
        <w:rPr>
          <w:szCs w:val="28"/>
        </w:rPr>
        <w:t xml:space="preserve"> </w:t>
      </w:r>
      <w:r>
        <w:rPr>
          <w:szCs w:val="28"/>
        </w:rPr>
        <w:t xml:space="preserve">                            </w:t>
      </w:r>
      <w:r w:rsidRPr="00FD0AD3">
        <w:rPr>
          <w:szCs w:val="28"/>
        </w:rPr>
        <w:t>(</w:t>
      </w:r>
      <w:r>
        <w:rPr>
          <w:noProof/>
          <w:position w:val="-14"/>
          <w:szCs w:val="28"/>
        </w:rPr>
        <w:drawing>
          <wp:inline distT="0" distB="0" distL="0" distR="0">
            <wp:extent cx="379730" cy="237490"/>
            <wp:effectExtent l="19050" t="0" r="127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042795" cy="42735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62915" cy="23749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количество командированных работников по i-му направлению </w:t>
      </w:r>
      <w:r w:rsidRPr="00FD0AD3">
        <w:rPr>
          <w:szCs w:val="28"/>
        </w:rPr>
        <w:lastRenderedPageBreak/>
        <w:t>командирования с учетом показателей утвержденных планов служебных командировок;</w:t>
      </w:r>
    </w:p>
    <w:p w:rsidR="0040035B" w:rsidRPr="00FD0AD3" w:rsidRDefault="0040035B" w:rsidP="00400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427355" cy="237490"/>
            <wp:effectExtent l="1905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 – </w:t>
      </w:r>
      <w:r w:rsidRPr="00FD0AD3">
        <w:rPr>
          <w:sz w:val="28"/>
          <w:szCs w:val="28"/>
        </w:rPr>
        <w:t xml:space="preserve">цена </w:t>
      </w:r>
      <w:r w:rsidRPr="00E84CC4">
        <w:rPr>
          <w:sz w:val="28"/>
          <w:szCs w:val="28"/>
        </w:rPr>
        <w:t>проезда по i-му направлению командирования</w:t>
      </w:r>
      <w:r>
        <w:rPr>
          <w:sz w:val="28"/>
          <w:szCs w:val="28"/>
        </w:rPr>
        <w:t xml:space="preserve">, определяемая </w:t>
      </w:r>
      <w:r w:rsidRPr="00FD0AD3">
        <w:rPr>
          <w:sz w:val="28"/>
          <w:szCs w:val="28"/>
        </w:rPr>
        <w:t xml:space="preserve">в соответствии со статьей 22 </w:t>
      </w:r>
      <w:r w:rsidRPr="00B7028A">
        <w:rPr>
          <w:bCs/>
          <w:sz w:val="28"/>
          <w:szCs w:val="28"/>
        </w:rPr>
        <w:t>Федерального закона</w:t>
      </w:r>
      <w:r w:rsidR="00106264">
        <w:rPr>
          <w:bCs/>
          <w:sz w:val="28"/>
          <w:szCs w:val="28"/>
        </w:rPr>
        <w:t xml:space="preserve"> 44-ФЗ</w:t>
      </w:r>
      <w:r>
        <w:rPr>
          <w:bCs/>
          <w:sz w:val="28"/>
          <w:szCs w:val="28"/>
        </w:rPr>
        <w:t xml:space="preserve">, видами транспорта, предусмотренными </w:t>
      </w:r>
      <w:r w:rsidRPr="00E84CC4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E84CC4">
        <w:rPr>
          <w:sz w:val="28"/>
          <w:szCs w:val="28"/>
        </w:rPr>
        <w:t xml:space="preserve"> Администрации Ямало-Ненецкого автономного округа от 10 ноября 2005 года № 240-А «Об утверждении Положения о порядке и условиях командирования, возмещения расходов, связанных со служебными командировками государственных гражданских служащих исполнительных органов государственной власти Ямало-Ненецкого автономного округа»</w:t>
      </w:r>
      <w:r w:rsidRPr="00FD0AD3">
        <w:rPr>
          <w:sz w:val="28"/>
          <w:szCs w:val="28"/>
        </w:rPr>
        <w:t>.</w:t>
      </w:r>
    </w:p>
    <w:p w:rsidR="00F70DBE" w:rsidRDefault="00F70DBE" w:rsidP="0040035B">
      <w:pPr>
        <w:pStyle w:val="ConsPlusNormal"/>
        <w:ind w:firstLine="709"/>
        <w:jc w:val="both"/>
        <w:rPr>
          <w:szCs w:val="28"/>
        </w:rPr>
      </w:pP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по договору аренды жилого помещения на период командирования</w:t>
      </w:r>
      <w:r w:rsidRPr="00FD0AD3">
        <w:rPr>
          <w:szCs w:val="28"/>
        </w:rPr>
        <w:t xml:space="preserve"> (</w:t>
      </w:r>
      <w:r>
        <w:rPr>
          <w:szCs w:val="28"/>
        </w:rPr>
        <w:t>З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аренда</w:t>
      </w:r>
      <w:r w:rsidRPr="00FD0AD3">
        <w:rPr>
          <w:szCs w:val="28"/>
        </w:rPr>
        <w:t>) определяются по формуле:</w:t>
      </w:r>
    </w:p>
    <w:p w:rsidR="0040035B" w:rsidRPr="0054399B" w:rsidRDefault="0040035B" w:rsidP="0040035B">
      <w:pPr>
        <w:pStyle w:val="ConsPlusNormal"/>
        <w:ind w:firstLine="709"/>
        <w:jc w:val="both"/>
        <w:rPr>
          <w:szCs w:val="28"/>
          <w:vertAlign w:val="subscript"/>
        </w:rPr>
      </w:pPr>
      <w:r w:rsidRPr="002A3A7E">
        <w:rPr>
          <w:szCs w:val="28"/>
        </w:rPr>
        <w:tab/>
      </w:r>
      <w:r w:rsidRPr="002A3A7E">
        <w:rPr>
          <w:szCs w:val="28"/>
        </w:rPr>
        <w:tab/>
      </w:r>
      <w:r w:rsidRPr="002A3A7E">
        <w:rPr>
          <w:szCs w:val="28"/>
        </w:rPr>
        <w:tab/>
      </w:r>
      <w:r w:rsidRPr="002A3A7E">
        <w:rPr>
          <w:szCs w:val="28"/>
        </w:rPr>
        <w:tab/>
        <w:t xml:space="preserve">     </w:t>
      </w:r>
      <w:r>
        <w:rPr>
          <w:szCs w:val="28"/>
          <w:vertAlign w:val="subscript"/>
          <w:lang w:val="en-US"/>
        </w:rPr>
        <w:t>n</w:t>
      </w:r>
    </w:p>
    <w:p w:rsidR="0040035B" w:rsidRPr="0054399B" w:rsidRDefault="0040035B" w:rsidP="0040035B">
      <w:pPr>
        <w:pStyle w:val="ConsPlusNormal"/>
        <w:jc w:val="center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аренда</w:t>
      </w:r>
      <w:r>
        <w:rPr>
          <w:szCs w:val="28"/>
        </w:rPr>
        <w:t> = ∑ </w:t>
      </w:r>
      <w:r>
        <w:rPr>
          <w:szCs w:val="28"/>
          <w:lang w:val="en-US"/>
        </w:rPr>
        <w:t>Q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аренда</w:t>
      </w:r>
      <w:r w:rsidRPr="0054399B">
        <w:rPr>
          <w:szCs w:val="28"/>
        </w:rPr>
        <w:t xml:space="preserve"> ×</w:t>
      </w:r>
      <w:r>
        <w:rPr>
          <w:szCs w:val="28"/>
          <w:lang w:val="en-US"/>
        </w:rPr>
        <w:t> P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аренда</w:t>
      </w:r>
      <w:r w:rsidRPr="0054399B">
        <w:rPr>
          <w:szCs w:val="28"/>
        </w:rPr>
        <w:t xml:space="preserve"> ×</w:t>
      </w:r>
      <w:r>
        <w:rPr>
          <w:szCs w:val="28"/>
          <w:lang w:val="en-US"/>
        </w:rPr>
        <w:t> N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аренда</w:t>
      </w:r>
      <w:r w:rsidRPr="0054399B">
        <w:rPr>
          <w:szCs w:val="28"/>
          <w:vertAlign w:val="subscript"/>
        </w:rPr>
        <w:t xml:space="preserve"> </w:t>
      </w:r>
      <w:r w:rsidRPr="0054399B">
        <w:rPr>
          <w:szCs w:val="28"/>
        </w:rPr>
        <w:t>,</w:t>
      </w:r>
    </w:p>
    <w:p w:rsidR="0040035B" w:rsidRPr="0054399B" w:rsidRDefault="0040035B" w:rsidP="0040035B">
      <w:pPr>
        <w:pStyle w:val="ConsPlusNormal"/>
        <w:ind w:firstLine="709"/>
        <w:jc w:val="both"/>
        <w:rPr>
          <w:szCs w:val="28"/>
          <w:vertAlign w:val="superscript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>
        <w:rPr>
          <w:szCs w:val="28"/>
          <w:vertAlign w:val="superscript"/>
          <w:lang w:val="en-US"/>
        </w:rPr>
        <w:t>i</w:t>
      </w:r>
      <w:r w:rsidRPr="0054399B">
        <w:rPr>
          <w:szCs w:val="28"/>
          <w:vertAlign w:val="superscript"/>
        </w:rPr>
        <w:t>=1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  <w:lang w:val="en-US"/>
        </w:rPr>
        <w:t>Q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аренда</w:t>
      </w:r>
      <w:r>
        <w:rPr>
          <w:szCs w:val="28"/>
          <w:lang w:val="en-US"/>
        </w:rPr>
        <w:t> </w:t>
      </w:r>
      <w:r w:rsidRPr="00114959">
        <w:rPr>
          <w:szCs w:val="28"/>
        </w:rPr>
        <w:t>–</w:t>
      </w:r>
      <w:r>
        <w:rPr>
          <w:szCs w:val="28"/>
          <w:lang w:val="en-US"/>
        </w:rPr>
        <w:t> </w:t>
      </w:r>
      <w:r w:rsidRPr="00FD0AD3">
        <w:rPr>
          <w:szCs w:val="28"/>
        </w:rPr>
        <w:t>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  <w:lang w:val="en-US"/>
        </w:rPr>
        <w:t>P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аренда</w:t>
      </w:r>
      <w:r>
        <w:rPr>
          <w:szCs w:val="28"/>
          <w:lang w:val="en-US"/>
        </w:rPr>
        <w:t> </w:t>
      </w:r>
      <w:r w:rsidRPr="00114959">
        <w:rPr>
          <w:szCs w:val="28"/>
        </w:rPr>
        <w:t>–</w:t>
      </w:r>
      <w:r>
        <w:rPr>
          <w:szCs w:val="28"/>
          <w:lang w:val="en-US"/>
        </w:rPr>
        <w:t> </w:t>
      </w:r>
      <w:r w:rsidRPr="00FD0AD3">
        <w:rPr>
          <w:szCs w:val="28"/>
        </w:rPr>
        <w:t xml:space="preserve">цена </w:t>
      </w:r>
      <w:r>
        <w:rPr>
          <w:szCs w:val="28"/>
        </w:rPr>
        <w:t>аренды</w:t>
      </w:r>
      <w:r w:rsidRPr="00FD0AD3">
        <w:rPr>
          <w:szCs w:val="28"/>
        </w:rPr>
        <w:t xml:space="preserve"> жилого помещения в сутки по i-му направлению командирования с учетом требований </w:t>
      </w:r>
      <w:r w:rsidRPr="00E84CC4">
        <w:rPr>
          <w:szCs w:val="28"/>
        </w:rPr>
        <w:t>постановления Администрации Ямало-Ненецкого автономного округа от 10 ноября 2005 года № 240-А «Об утверждении Положения о порядке и условиях командирования, возмещения расходов, связанных со служебными командировками государственных гражданских служащих исполнительных органов государственной власти Ямало-Ненецкого автономного округа»;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  <w:lang w:val="en-US"/>
        </w:rPr>
        <w:t>N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аренда</w:t>
      </w:r>
      <w:r>
        <w:rPr>
          <w:szCs w:val="28"/>
          <w:lang w:val="en-US"/>
        </w:rPr>
        <w:t> </w:t>
      </w:r>
      <w:r w:rsidRPr="00114959">
        <w:rPr>
          <w:szCs w:val="28"/>
        </w:rPr>
        <w:t>–</w:t>
      </w:r>
      <w:r>
        <w:rPr>
          <w:szCs w:val="28"/>
          <w:lang w:val="en-US"/>
        </w:rPr>
        <w:t> </w:t>
      </w:r>
      <w:r w:rsidRPr="00FD0AD3">
        <w:rPr>
          <w:szCs w:val="28"/>
        </w:rPr>
        <w:t>количество суток нахождения в командировке по i-му направлению командирования.</w:t>
      </w:r>
    </w:p>
    <w:p w:rsidR="0040035B" w:rsidRDefault="0040035B" w:rsidP="0040035B">
      <w:pPr>
        <w:pStyle w:val="ConsPlusNormal"/>
        <w:ind w:firstLine="709"/>
        <w:jc w:val="center"/>
        <w:outlineLvl w:val="3"/>
        <w:rPr>
          <w:szCs w:val="28"/>
        </w:rPr>
      </w:pPr>
      <w:bookmarkStart w:id="9" w:name="Par468"/>
      <w:bookmarkEnd w:id="9"/>
    </w:p>
    <w:p w:rsidR="0040035B" w:rsidRDefault="0040035B" w:rsidP="0040035B">
      <w:pPr>
        <w:pStyle w:val="ConsPlusNormal"/>
        <w:jc w:val="center"/>
        <w:outlineLvl w:val="3"/>
        <w:rPr>
          <w:b/>
          <w:i/>
          <w:szCs w:val="28"/>
        </w:rPr>
      </w:pPr>
      <w:r w:rsidRPr="00F70DBE">
        <w:rPr>
          <w:b/>
          <w:i/>
          <w:szCs w:val="28"/>
        </w:rPr>
        <w:t>Затраты на коммунальные услуги</w:t>
      </w:r>
    </w:p>
    <w:p w:rsidR="00AF1DB5" w:rsidRDefault="00AF1DB5" w:rsidP="0040035B">
      <w:pPr>
        <w:pStyle w:val="ConsPlusNormal"/>
        <w:jc w:val="center"/>
        <w:outlineLvl w:val="3"/>
        <w:rPr>
          <w:b/>
          <w:i/>
          <w:szCs w:val="28"/>
        </w:rPr>
      </w:pPr>
    </w:p>
    <w:p w:rsidR="0097142D" w:rsidRPr="00921F87" w:rsidRDefault="0097142D" w:rsidP="0097142D">
      <w:pPr>
        <w:pStyle w:val="ConsPlusNormal"/>
        <w:ind w:firstLine="540"/>
        <w:jc w:val="both"/>
        <w:rPr>
          <w:szCs w:val="28"/>
        </w:rPr>
      </w:pPr>
      <w:r w:rsidRPr="00921F87">
        <w:rPr>
          <w:szCs w:val="28"/>
        </w:rPr>
        <w:t>Согласно требованиям пункта 2.1.1.1. Положения об Управлении делами Правительства Ямало-Ненецкого автономного округа, утвержденного постановлением Правительства Ямало-Ненецкого автономного округа от 31 мая 2012 года № 398-П, материально-техническое обеспечение исполнительных органов государственной власти автономного округа, в том числе:</w:t>
      </w:r>
      <w:r>
        <w:rPr>
          <w:szCs w:val="28"/>
        </w:rPr>
        <w:t xml:space="preserve"> с</w:t>
      </w:r>
      <w:r w:rsidRPr="00921F87">
        <w:rPr>
          <w:szCs w:val="28"/>
        </w:rPr>
        <w:t>одержани</w:t>
      </w:r>
      <w:r>
        <w:rPr>
          <w:szCs w:val="28"/>
        </w:rPr>
        <w:t>е</w:t>
      </w:r>
      <w:r w:rsidRPr="00921F87">
        <w:rPr>
          <w:szCs w:val="28"/>
        </w:rPr>
        <w:t xml:space="preserve"> помещений, оборудования и прилегающих территорий в надле</w:t>
      </w:r>
      <w:r>
        <w:rPr>
          <w:szCs w:val="28"/>
        </w:rPr>
        <w:t xml:space="preserve">жащем состоянии, </w:t>
      </w:r>
      <w:r w:rsidRPr="00921F87">
        <w:rPr>
          <w:szCs w:val="28"/>
        </w:rPr>
        <w:t>обеспечени</w:t>
      </w:r>
      <w:r>
        <w:rPr>
          <w:szCs w:val="28"/>
        </w:rPr>
        <w:t>е</w:t>
      </w:r>
      <w:r w:rsidRPr="00921F87">
        <w:rPr>
          <w:szCs w:val="28"/>
        </w:rPr>
        <w:t xml:space="preserve"> бесперебойной работы инженерных систем и оборудования в соответствии с действующими нормами и правилами в административных зд</w:t>
      </w:r>
      <w:r>
        <w:rPr>
          <w:szCs w:val="28"/>
        </w:rPr>
        <w:t xml:space="preserve">аниях, сооружениях и помещениях, </w:t>
      </w:r>
      <w:r w:rsidRPr="00921F87">
        <w:rPr>
          <w:szCs w:val="28"/>
        </w:rPr>
        <w:t>обеспечени</w:t>
      </w:r>
      <w:r>
        <w:rPr>
          <w:szCs w:val="28"/>
        </w:rPr>
        <w:t>е</w:t>
      </w:r>
      <w:r w:rsidRPr="00921F87">
        <w:rPr>
          <w:szCs w:val="28"/>
        </w:rPr>
        <w:t xml:space="preserve"> поставки </w:t>
      </w:r>
      <w:r>
        <w:rPr>
          <w:szCs w:val="28"/>
        </w:rPr>
        <w:t xml:space="preserve">электрической, тепловой энергии, </w:t>
      </w:r>
      <w:r w:rsidRPr="00921F87">
        <w:rPr>
          <w:szCs w:val="28"/>
        </w:rPr>
        <w:t>обеспечени</w:t>
      </w:r>
      <w:r>
        <w:rPr>
          <w:szCs w:val="28"/>
        </w:rPr>
        <w:t>е</w:t>
      </w:r>
      <w:r w:rsidRPr="00921F87">
        <w:rPr>
          <w:szCs w:val="28"/>
        </w:rPr>
        <w:t xml:space="preserve"> вод</w:t>
      </w:r>
      <w:r>
        <w:rPr>
          <w:szCs w:val="28"/>
        </w:rPr>
        <w:t>оснабжения и водоотведения</w:t>
      </w:r>
      <w:r w:rsidR="00D8362C">
        <w:rPr>
          <w:szCs w:val="28"/>
        </w:rPr>
        <w:t xml:space="preserve"> </w:t>
      </w:r>
      <w:r>
        <w:rPr>
          <w:rFonts w:eastAsiaTheme="minorHAnsi"/>
          <w:szCs w:val="28"/>
          <w:lang w:eastAsia="en-US"/>
        </w:rPr>
        <w:t xml:space="preserve">осуществляется </w:t>
      </w:r>
      <w:r w:rsidRPr="00AE3BAB">
        <w:rPr>
          <w:szCs w:val="28"/>
        </w:rPr>
        <w:t>Управлением делами Правительства Ямало-Ненецкого автономного округа.</w:t>
      </w:r>
      <w:r>
        <w:rPr>
          <w:szCs w:val="28"/>
        </w:rPr>
        <w:t xml:space="preserve"> </w:t>
      </w:r>
      <w:r w:rsidRPr="00AE3BAB">
        <w:rPr>
          <w:szCs w:val="28"/>
        </w:rPr>
        <w:t xml:space="preserve">Департамент международных и внешнеэкономических связей Ямало-Ненецкого автономного округа не осуществляет закупок </w:t>
      </w:r>
      <w:r w:rsidR="00DC5A92">
        <w:rPr>
          <w:szCs w:val="28"/>
        </w:rPr>
        <w:t>данного вида работ и услуг</w:t>
      </w:r>
      <w:r w:rsidRPr="00AE3BAB">
        <w:rPr>
          <w:szCs w:val="28"/>
        </w:rPr>
        <w:t>.</w:t>
      </w:r>
    </w:p>
    <w:p w:rsidR="0040035B" w:rsidRPr="00F70DBE" w:rsidRDefault="0040035B" w:rsidP="0040035B">
      <w:pPr>
        <w:pStyle w:val="ConsPlusNormal"/>
        <w:jc w:val="center"/>
        <w:outlineLvl w:val="3"/>
        <w:rPr>
          <w:b/>
          <w:i/>
          <w:szCs w:val="28"/>
        </w:rPr>
      </w:pPr>
      <w:bookmarkStart w:id="10" w:name="Par531"/>
      <w:bookmarkEnd w:id="10"/>
      <w:r w:rsidRPr="00F70DBE">
        <w:rPr>
          <w:b/>
          <w:i/>
          <w:szCs w:val="28"/>
        </w:rPr>
        <w:lastRenderedPageBreak/>
        <w:t>Затраты на аренду помещений и оборудования</w:t>
      </w: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</w:p>
    <w:p w:rsidR="0097142D" w:rsidRPr="00921F87" w:rsidRDefault="0097142D" w:rsidP="0097142D">
      <w:pPr>
        <w:pStyle w:val="ConsPlusNormal"/>
        <w:ind w:firstLine="540"/>
        <w:jc w:val="both"/>
        <w:rPr>
          <w:szCs w:val="28"/>
        </w:rPr>
      </w:pPr>
      <w:r w:rsidRPr="00921F87">
        <w:rPr>
          <w:szCs w:val="28"/>
        </w:rPr>
        <w:t>Согласно требованиям пункта 2.1.1.1. Положения об Управлении делами Правительства Ямало-Ненецкого автономного округа, утвержденного постановлением Правительства Ямало-Ненецкого автономного округа от 31 мая 2012 года № 398-П, материально-техническое обеспечение исполнительных органов государственной власти автономного округа, в том числе:</w:t>
      </w:r>
      <w:r>
        <w:rPr>
          <w:szCs w:val="28"/>
        </w:rPr>
        <w:t xml:space="preserve"> </w:t>
      </w:r>
      <w:r w:rsidRPr="00921F87">
        <w:rPr>
          <w:szCs w:val="28"/>
        </w:rPr>
        <w:t>э</w:t>
      </w:r>
      <w:r>
        <w:rPr>
          <w:szCs w:val="28"/>
        </w:rPr>
        <w:t>ксплуатация</w:t>
      </w:r>
      <w:r w:rsidRPr="00921F87">
        <w:rPr>
          <w:szCs w:val="28"/>
        </w:rPr>
        <w:t xml:space="preserve"> административных зданий, сооружений и помещений, закрепленных на праве оперативного управления за подведомственными управлению делам</w:t>
      </w:r>
      <w:r>
        <w:rPr>
          <w:szCs w:val="28"/>
        </w:rPr>
        <w:t>и государственными учреждениями</w:t>
      </w:r>
      <w:r w:rsidR="00D43BCC">
        <w:rPr>
          <w:szCs w:val="28"/>
        </w:rPr>
        <w:t xml:space="preserve">, </w:t>
      </w:r>
      <w:r>
        <w:rPr>
          <w:szCs w:val="28"/>
        </w:rPr>
        <w:t>о</w:t>
      </w:r>
      <w:r>
        <w:rPr>
          <w:rFonts w:eastAsiaTheme="minorHAnsi"/>
          <w:szCs w:val="28"/>
          <w:lang w:eastAsia="en-US"/>
        </w:rPr>
        <w:t xml:space="preserve">существляется </w:t>
      </w:r>
      <w:r w:rsidRPr="00AE3BAB">
        <w:rPr>
          <w:szCs w:val="28"/>
        </w:rPr>
        <w:t>Управлением делами Правительства Ямало-Ненецкого автономного округа.</w:t>
      </w:r>
      <w:r>
        <w:rPr>
          <w:szCs w:val="28"/>
        </w:rPr>
        <w:t xml:space="preserve"> </w:t>
      </w:r>
      <w:r w:rsidRPr="00AE3BAB">
        <w:rPr>
          <w:szCs w:val="28"/>
        </w:rPr>
        <w:t xml:space="preserve">Департамент международных и внешнеэкономических связей Ямало-Ненецкого автономного округа не осуществляет закупок </w:t>
      </w:r>
      <w:r w:rsidR="00B82957" w:rsidRPr="00AE3BAB">
        <w:rPr>
          <w:szCs w:val="28"/>
        </w:rPr>
        <w:t xml:space="preserve">данного вида </w:t>
      </w:r>
      <w:r w:rsidRPr="00AE3BAB">
        <w:rPr>
          <w:szCs w:val="28"/>
        </w:rPr>
        <w:t>услуг.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70DBE" w:rsidRDefault="0040035B" w:rsidP="0040035B">
      <w:pPr>
        <w:pStyle w:val="ConsPlusNormal"/>
        <w:jc w:val="center"/>
        <w:outlineLvl w:val="3"/>
        <w:rPr>
          <w:b/>
          <w:i/>
          <w:szCs w:val="28"/>
        </w:rPr>
      </w:pPr>
      <w:bookmarkStart w:id="11" w:name="Par559"/>
      <w:bookmarkEnd w:id="11"/>
      <w:r w:rsidRPr="00F70DBE">
        <w:rPr>
          <w:b/>
          <w:i/>
          <w:szCs w:val="28"/>
        </w:rPr>
        <w:t>Затраты на содержание имущества, не отнесенные к затратам</w:t>
      </w:r>
    </w:p>
    <w:p w:rsidR="0040035B" w:rsidRPr="00F70DBE" w:rsidRDefault="0040035B" w:rsidP="0040035B">
      <w:pPr>
        <w:pStyle w:val="ConsPlusNormal"/>
        <w:jc w:val="center"/>
        <w:outlineLvl w:val="3"/>
        <w:rPr>
          <w:b/>
          <w:i/>
          <w:szCs w:val="28"/>
        </w:rPr>
      </w:pPr>
      <w:r w:rsidRPr="00F70DBE">
        <w:rPr>
          <w:b/>
          <w:i/>
          <w:szCs w:val="28"/>
        </w:rPr>
        <w:t xml:space="preserve"> на содержание имущества в рамках затрат </w:t>
      </w:r>
    </w:p>
    <w:p w:rsidR="0040035B" w:rsidRPr="00F70DBE" w:rsidRDefault="0040035B" w:rsidP="0040035B">
      <w:pPr>
        <w:pStyle w:val="ConsPlusNormal"/>
        <w:jc w:val="center"/>
        <w:outlineLvl w:val="3"/>
        <w:rPr>
          <w:b/>
          <w:i/>
          <w:szCs w:val="28"/>
        </w:rPr>
      </w:pPr>
      <w:r w:rsidRPr="00F70DBE">
        <w:rPr>
          <w:b/>
          <w:i/>
          <w:szCs w:val="28"/>
        </w:rPr>
        <w:t>на информационно-коммуникационные технологии</w:t>
      </w: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</w:p>
    <w:p w:rsidR="00D43BCC" w:rsidRPr="00921F87" w:rsidRDefault="00D43BCC" w:rsidP="00B82957">
      <w:pPr>
        <w:pStyle w:val="ConsPlusNormal"/>
        <w:ind w:firstLine="709"/>
        <w:jc w:val="both"/>
        <w:rPr>
          <w:szCs w:val="28"/>
        </w:rPr>
      </w:pPr>
      <w:r w:rsidRPr="00921F87">
        <w:rPr>
          <w:szCs w:val="28"/>
        </w:rPr>
        <w:t>Согласно требованиям пункта 2.1.1.1. Положения об Управлении делами Правительства Ямало-Ненецкого автономного округа, утвержденного постановлением Правительства Ямало-Ненецкого автономного округа от 31 мая 2012 года № 398-П, материально-техническое обеспечение исполнительных органов государственной власти автономного округа, в том числе:</w:t>
      </w:r>
      <w:r>
        <w:rPr>
          <w:szCs w:val="28"/>
        </w:rPr>
        <w:t xml:space="preserve"> </w:t>
      </w:r>
      <w:r w:rsidRPr="00921F87">
        <w:rPr>
          <w:szCs w:val="28"/>
        </w:rPr>
        <w:t>обеспечени</w:t>
      </w:r>
      <w:r>
        <w:rPr>
          <w:szCs w:val="28"/>
        </w:rPr>
        <w:t>е</w:t>
      </w:r>
      <w:r w:rsidRPr="00921F87">
        <w:rPr>
          <w:szCs w:val="28"/>
        </w:rPr>
        <w:t xml:space="preserve"> выполнения работ по благоустройству, озеленению и уборке территорий, праздничного и художественного оформления фасадов зданий</w:t>
      </w:r>
      <w:r>
        <w:rPr>
          <w:szCs w:val="28"/>
        </w:rPr>
        <w:t xml:space="preserve">, </w:t>
      </w:r>
      <w:r w:rsidRPr="00921F87">
        <w:rPr>
          <w:szCs w:val="28"/>
        </w:rPr>
        <w:t>обеспечени</w:t>
      </w:r>
      <w:r>
        <w:rPr>
          <w:szCs w:val="28"/>
        </w:rPr>
        <w:t>е</w:t>
      </w:r>
      <w:r w:rsidRPr="00921F87">
        <w:rPr>
          <w:szCs w:val="28"/>
        </w:rPr>
        <w:t xml:space="preserve"> выполнения работ по механизированной уборке и содержания территорий</w:t>
      </w:r>
      <w:r>
        <w:rPr>
          <w:szCs w:val="28"/>
        </w:rPr>
        <w:t xml:space="preserve">, </w:t>
      </w:r>
      <w:r w:rsidRPr="00921F87">
        <w:rPr>
          <w:szCs w:val="28"/>
        </w:rPr>
        <w:t>обеспечени</w:t>
      </w:r>
      <w:r>
        <w:rPr>
          <w:szCs w:val="28"/>
        </w:rPr>
        <w:t>е</w:t>
      </w:r>
      <w:r w:rsidRPr="00921F87">
        <w:rPr>
          <w:szCs w:val="28"/>
        </w:rPr>
        <w:t xml:space="preserve"> выполнения работ по дера</w:t>
      </w:r>
      <w:r>
        <w:rPr>
          <w:szCs w:val="28"/>
        </w:rPr>
        <w:t xml:space="preserve">тизации и дезинсекции помещений, </w:t>
      </w:r>
      <w:r w:rsidRPr="00921F87">
        <w:rPr>
          <w:szCs w:val="28"/>
        </w:rPr>
        <w:t>обеспечени</w:t>
      </w:r>
      <w:r>
        <w:rPr>
          <w:szCs w:val="28"/>
        </w:rPr>
        <w:t>е</w:t>
      </w:r>
      <w:r w:rsidRPr="00921F87">
        <w:rPr>
          <w:szCs w:val="28"/>
        </w:rPr>
        <w:t xml:space="preserve"> выполнения работ по эксплуатационно-техническому обслуживанию систем</w:t>
      </w:r>
      <w:r>
        <w:rPr>
          <w:szCs w:val="28"/>
        </w:rPr>
        <w:t xml:space="preserve"> кондиционирования и вентиляции, </w:t>
      </w:r>
      <w:r w:rsidRPr="00921F87">
        <w:rPr>
          <w:szCs w:val="28"/>
        </w:rPr>
        <w:t>обеспечения централизованной охраны подразделениями вневедомственной охраны при ор</w:t>
      </w:r>
      <w:r>
        <w:rPr>
          <w:szCs w:val="28"/>
        </w:rPr>
        <w:t xml:space="preserve">ганах внутренних дел, </w:t>
      </w:r>
      <w:r w:rsidRPr="00921F87">
        <w:rPr>
          <w:szCs w:val="28"/>
        </w:rPr>
        <w:t>обеспечения пожарной безопасности и контроля за деятельностью лиц, ответст</w:t>
      </w:r>
      <w:r>
        <w:rPr>
          <w:szCs w:val="28"/>
        </w:rPr>
        <w:t xml:space="preserve">венных за пожарную безопасность, </w:t>
      </w:r>
      <w:r w:rsidRPr="00921F87">
        <w:rPr>
          <w:szCs w:val="28"/>
        </w:rPr>
        <w:t>обеспечения выполнения работ по техническому обслуживанию и текущему ремонт</w:t>
      </w:r>
      <w:r>
        <w:rPr>
          <w:szCs w:val="28"/>
        </w:rPr>
        <w:t xml:space="preserve">у системы пожарной сигнализации, </w:t>
      </w:r>
      <w:r w:rsidRPr="00921F87">
        <w:rPr>
          <w:szCs w:val="28"/>
        </w:rPr>
        <w:t>обеспечения выполнения работ по техническому обслуживанию и текущему ремонту системы кон</w:t>
      </w:r>
      <w:r>
        <w:rPr>
          <w:szCs w:val="28"/>
        </w:rPr>
        <w:t>троля доступа и видеонаблюдения о</w:t>
      </w:r>
      <w:r>
        <w:rPr>
          <w:rFonts w:eastAsiaTheme="minorHAnsi"/>
          <w:szCs w:val="28"/>
          <w:lang w:eastAsia="en-US"/>
        </w:rPr>
        <w:t xml:space="preserve">существляется </w:t>
      </w:r>
      <w:r w:rsidRPr="00AE3BAB">
        <w:rPr>
          <w:szCs w:val="28"/>
        </w:rPr>
        <w:t>Управлением делами Правительства Ямало-Ненецкого автономного округа.</w:t>
      </w:r>
      <w:r>
        <w:rPr>
          <w:szCs w:val="28"/>
        </w:rPr>
        <w:t xml:space="preserve"> </w:t>
      </w:r>
      <w:r w:rsidRPr="00AE3BAB">
        <w:rPr>
          <w:szCs w:val="28"/>
        </w:rPr>
        <w:t xml:space="preserve">Департамент международных и внешнеэкономических связей Ямало-Ненецкого автономного округа не осуществляет закупок </w:t>
      </w:r>
      <w:r w:rsidR="00B82957">
        <w:rPr>
          <w:szCs w:val="28"/>
        </w:rPr>
        <w:t xml:space="preserve">данного вида </w:t>
      </w:r>
      <w:r w:rsidRPr="00AE3BAB">
        <w:rPr>
          <w:szCs w:val="28"/>
        </w:rPr>
        <w:t>услуг.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2966F8" w:rsidRDefault="0040035B" w:rsidP="0040035B">
      <w:pPr>
        <w:pStyle w:val="ConsPlusNormal"/>
        <w:jc w:val="center"/>
        <w:outlineLvl w:val="3"/>
        <w:rPr>
          <w:b/>
          <w:i/>
          <w:szCs w:val="28"/>
        </w:rPr>
      </w:pPr>
      <w:bookmarkStart w:id="12" w:name="Par732"/>
      <w:bookmarkEnd w:id="12"/>
      <w:r w:rsidRPr="002966F8">
        <w:rPr>
          <w:b/>
          <w:i/>
          <w:szCs w:val="28"/>
        </w:rPr>
        <w:t xml:space="preserve">Затраты на приобретение прочих работ и услуг, не относящиеся </w:t>
      </w:r>
    </w:p>
    <w:p w:rsidR="0040035B" w:rsidRPr="002966F8" w:rsidRDefault="0040035B" w:rsidP="0040035B">
      <w:pPr>
        <w:pStyle w:val="ConsPlusNormal"/>
        <w:jc w:val="center"/>
        <w:outlineLvl w:val="3"/>
        <w:rPr>
          <w:b/>
          <w:i/>
          <w:szCs w:val="28"/>
        </w:rPr>
      </w:pPr>
      <w:r w:rsidRPr="002966F8">
        <w:rPr>
          <w:b/>
          <w:i/>
          <w:szCs w:val="28"/>
        </w:rPr>
        <w:t xml:space="preserve">к затратам на услуги связи, транспортные услуги, оплату расходов </w:t>
      </w:r>
    </w:p>
    <w:p w:rsidR="0040035B" w:rsidRPr="002966F8" w:rsidRDefault="0040035B" w:rsidP="0040035B">
      <w:pPr>
        <w:pStyle w:val="ConsPlusNormal"/>
        <w:jc w:val="center"/>
        <w:outlineLvl w:val="3"/>
        <w:rPr>
          <w:b/>
          <w:i/>
          <w:szCs w:val="28"/>
        </w:rPr>
      </w:pPr>
      <w:r w:rsidRPr="002966F8">
        <w:rPr>
          <w:b/>
          <w:i/>
          <w:szCs w:val="28"/>
        </w:rPr>
        <w:t>по договорам об оказании услуг, связанных с проездом и наймом</w:t>
      </w:r>
    </w:p>
    <w:p w:rsidR="0040035B" w:rsidRPr="002966F8" w:rsidRDefault="0040035B" w:rsidP="0040035B">
      <w:pPr>
        <w:pStyle w:val="ConsPlusNormal"/>
        <w:jc w:val="center"/>
        <w:outlineLvl w:val="3"/>
        <w:rPr>
          <w:b/>
          <w:i/>
          <w:szCs w:val="28"/>
        </w:rPr>
      </w:pPr>
      <w:r w:rsidRPr="002966F8">
        <w:rPr>
          <w:b/>
          <w:i/>
          <w:szCs w:val="28"/>
        </w:rPr>
        <w:t xml:space="preserve"> жилого помещения в связи с командированием работников, </w:t>
      </w:r>
    </w:p>
    <w:p w:rsidR="0040035B" w:rsidRPr="002966F8" w:rsidRDefault="0040035B" w:rsidP="0040035B">
      <w:pPr>
        <w:pStyle w:val="ConsPlusNormal"/>
        <w:jc w:val="center"/>
        <w:outlineLvl w:val="3"/>
        <w:rPr>
          <w:b/>
          <w:i/>
          <w:szCs w:val="28"/>
        </w:rPr>
      </w:pPr>
      <w:r w:rsidRPr="002966F8">
        <w:rPr>
          <w:b/>
          <w:i/>
          <w:szCs w:val="28"/>
        </w:rPr>
        <w:t>заключаемым со сторонними организациями, а также к затратам</w:t>
      </w:r>
    </w:p>
    <w:p w:rsidR="0040035B" w:rsidRPr="002966F8" w:rsidRDefault="0040035B" w:rsidP="0040035B">
      <w:pPr>
        <w:pStyle w:val="ConsPlusNormal"/>
        <w:jc w:val="center"/>
        <w:rPr>
          <w:b/>
          <w:i/>
          <w:szCs w:val="28"/>
        </w:rPr>
      </w:pPr>
      <w:r w:rsidRPr="002966F8">
        <w:rPr>
          <w:b/>
          <w:i/>
          <w:szCs w:val="28"/>
        </w:rPr>
        <w:t>на коммунальные услуги, аренду помещений и оборудования,</w:t>
      </w:r>
    </w:p>
    <w:p w:rsidR="0040035B" w:rsidRPr="002966F8" w:rsidRDefault="0040035B" w:rsidP="0040035B">
      <w:pPr>
        <w:pStyle w:val="ConsPlusNormal"/>
        <w:jc w:val="center"/>
        <w:rPr>
          <w:b/>
          <w:i/>
          <w:szCs w:val="28"/>
        </w:rPr>
      </w:pPr>
      <w:r w:rsidRPr="002966F8">
        <w:rPr>
          <w:b/>
          <w:i/>
          <w:szCs w:val="28"/>
        </w:rPr>
        <w:lastRenderedPageBreak/>
        <w:t>содержание имущества в рамках прочих затрат и затратам</w:t>
      </w:r>
    </w:p>
    <w:p w:rsidR="0040035B" w:rsidRPr="002966F8" w:rsidRDefault="0040035B" w:rsidP="0040035B">
      <w:pPr>
        <w:pStyle w:val="ConsPlusNormal"/>
        <w:jc w:val="center"/>
        <w:rPr>
          <w:b/>
          <w:i/>
          <w:szCs w:val="28"/>
        </w:rPr>
      </w:pPr>
      <w:r w:rsidRPr="002966F8">
        <w:rPr>
          <w:b/>
          <w:i/>
          <w:szCs w:val="28"/>
        </w:rPr>
        <w:t>на приобретение прочих работ и услуг в рамках затрат</w:t>
      </w:r>
    </w:p>
    <w:p w:rsidR="0040035B" w:rsidRPr="002966F8" w:rsidRDefault="0040035B" w:rsidP="0040035B">
      <w:pPr>
        <w:pStyle w:val="ConsPlusNormal"/>
        <w:jc w:val="center"/>
        <w:rPr>
          <w:b/>
          <w:i/>
          <w:szCs w:val="28"/>
        </w:rPr>
      </w:pPr>
      <w:r w:rsidRPr="002966F8">
        <w:rPr>
          <w:b/>
          <w:i/>
          <w:szCs w:val="28"/>
        </w:rPr>
        <w:t>на информационно-коммуникационные технологии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D43BCC">
        <w:rPr>
          <w:szCs w:val="28"/>
          <w:u w:val="single"/>
        </w:rPr>
        <w:t>Затраты на приобретение печатной продукции</w:t>
      </w:r>
      <w:r w:rsidRPr="00FD0AD3">
        <w:rPr>
          <w:szCs w:val="28"/>
        </w:rPr>
        <w:t xml:space="preserve"> (</w:t>
      </w:r>
      <w:r>
        <w:rPr>
          <w:szCs w:val="28"/>
        </w:rPr>
        <w:t>З</w:t>
      </w:r>
      <w:r>
        <w:rPr>
          <w:szCs w:val="28"/>
          <w:vertAlign w:val="subscript"/>
        </w:rPr>
        <w:t>ж</w:t>
      </w:r>
      <w:r w:rsidRPr="00FD0AD3">
        <w:rPr>
          <w:szCs w:val="28"/>
        </w:rPr>
        <w:t>) определяются по формуле:</w:t>
      </w:r>
    </w:p>
    <w:p w:rsidR="0040035B" w:rsidRPr="00296DB8" w:rsidRDefault="0040035B" w:rsidP="0040035B">
      <w:pPr>
        <w:pStyle w:val="ConsPlusNormal"/>
        <w:ind w:firstLine="709"/>
        <w:jc w:val="both"/>
        <w:rPr>
          <w:szCs w:val="28"/>
          <w:vertAlign w:val="subscript"/>
          <w:lang w:val="en-US"/>
        </w:rPr>
      </w:pPr>
      <w:r w:rsidRPr="00296DB8">
        <w:rPr>
          <w:szCs w:val="28"/>
        </w:rPr>
        <w:tab/>
      </w:r>
      <w:r w:rsidRPr="00296DB8">
        <w:rPr>
          <w:szCs w:val="28"/>
        </w:rPr>
        <w:tab/>
      </w:r>
      <w:r w:rsidRPr="00296DB8">
        <w:rPr>
          <w:szCs w:val="28"/>
        </w:rPr>
        <w:tab/>
      </w:r>
      <w:r w:rsidRPr="00296DB8">
        <w:rPr>
          <w:szCs w:val="28"/>
        </w:rPr>
        <w:tab/>
      </w:r>
      <w:r w:rsidRPr="00296DB8">
        <w:rPr>
          <w:szCs w:val="28"/>
        </w:rPr>
        <w:tab/>
      </w:r>
      <w:r w:rsidRPr="00296DB8">
        <w:rPr>
          <w:szCs w:val="28"/>
        </w:rPr>
        <w:tab/>
        <w:t xml:space="preserve"> </w:t>
      </w:r>
      <w:r>
        <w:rPr>
          <w:szCs w:val="28"/>
          <w:vertAlign w:val="subscript"/>
          <w:lang w:val="en-US"/>
        </w:rPr>
        <w:t>n</w:t>
      </w:r>
    </w:p>
    <w:p w:rsidR="0040035B" w:rsidRPr="00DB261C" w:rsidRDefault="0040035B" w:rsidP="0040035B">
      <w:pPr>
        <w:pStyle w:val="ConsPlusNormal"/>
        <w:ind w:firstLine="709"/>
        <w:jc w:val="center"/>
        <w:rPr>
          <w:szCs w:val="28"/>
          <w:lang w:val="en-US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ж</w:t>
      </w:r>
      <w:r w:rsidRPr="00296DB8">
        <w:rPr>
          <w:szCs w:val="28"/>
          <w:lang w:val="en-US"/>
        </w:rPr>
        <w:t> = ∑ </w:t>
      </w:r>
      <w:r>
        <w:rPr>
          <w:szCs w:val="28"/>
          <w:lang w:val="en-US"/>
        </w:rPr>
        <w:t>Q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ж</w:t>
      </w:r>
      <w:r>
        <w:rPr>
          <w:szCs w:val="28"/>
          <w:lang w:val="en-US"/>
        </w:rPr>
        <w:t> × P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ж</w:t>
      </w:r>
      <w:r>
        <w:rPr>
          <w:szCs w:val="28"/>
          <w:vertAlign w:val="subscript"/>
          <w:lang w:val="en-US"/>
        </w:rPr>
        <w:t xml:space="preserve"> </w:t>
      </w:r>
      <w:r w:rsidRPr="00DB261C">
        <w:rPr>
          <w:szCs w:val="28"/>
          <w:lang w:val="en-US"/>
        </w:rPr>
        <w:t>,</w:t>
      </w:r>
    </w:p>
    <w:p w:rsidR="0040035B" w:rsidRPr="00296DB8" w:rsidRDefault="0040035B" w:rsidP="0040035B">
      <w:pPr>
        <w:pStyle w:val="ConsPlusNormal"/>
        <w:ind w:firstLine="709"/>
        <w:jc w:val="both"/>
        <w:rPr>
          <w:szCs w:val="28"/>
          <w:vertAlign w:val="superscript"/>
          <w:lang w:val="en-US"/>
        </w:rPr>
      </w:pPr>
      <w:r w:rsidRPr="00296DB8">
        <w:rPr>
          <w:szCs w:val="28"/>
          <w:lang w:val="en-US"/>
        </w:rPr>
        <w:tab/>
      </w:r>
      <w:r w:rsidRPr="00296DB8">
        <w:rPr>
          <w:szCs w:val="28"/>
          <w:lang w:val="en-US"/>
        </w:rPr>
        <w:tab/>
      </w:r>
      <w:r w:rsidRPr="00296DB8">
        <w:rPr>
          <w:szCs w:val="28"/>
          <w:lang w:val="en-US"/>
        </w:rPr>
        <w:tab/>
      </w:r>
      <w:r w:rsidRPr="00296DB8">
        <w:rPr>
          <w:szCs w:val="28"/>
          <w:lang w:val="en-US"/>
        </w:rPr>
        <w:tab/>
      </w:r>
      <w:r w:rsidRPr="00296DB8">
        <w:rPr>
          <w:szCs w:val="28"/>
          <w:lang w:val="en-US"/>
        </w:rPr>
        <w:tab/>
      </w:r>
      <w:r w:rsidRPr="00296DB8">
        <w:rPr>
          <w:szCs w:val="28"/>
          <w:lang w:val="en-US"/>
        </w:rPr>
        <w:tab/>
      </w:r>
      <w:r>
        <w:rPr>
          <w:szCs w:val="28"/>
          <w:vertAlign w:val="superscript"/>
          <w:lang w:val="en-US"/>
        </w:rPr>
        <w:t>i=1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  <w:lang w:val="en-US"/>
        </w:rPr>
        <w:t>Q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ж</w:t>
      </w:r>
      <w:r>
        <w:rPr>
          <w:szCs w:val="28"/>
        </w:rPr>
        <w:t> – </w:t>
      </w:r>
      <w:r w:rsidRPr="00FD0AD3">
        <w:rPr>
          <w:szCs w:val="28"/>
        </w:rPr>
        <w:t xml:space="preserve">количество приобретаемых </w:t>
      </w:r>
      <w:r>
        <w:rPr>
          <w:szCs w:val="28"/>
        </w:rPr>
        <w:t xml:space="preserve">единиц </w:t>
      </w:r>
      <w:r w:rsidRPr="00FD0AD3">
        <w:rPr>
          <w:szCs w:val="28"/>
        </w:rPr>
        <w:t>i-</w:t>
      </w:r>
      <w:r>
        <w:rPr>
          <w:szCs w:val="28"/>
        </w:rPr>
        <w:t>й</w:t>
      </w:r>
      <w:r w:rsidRPr="00FD0AD3">
        <w:rPr>
          <w:szCs w:val="28"/>
        </w:rPr>
        <w:t xml:space="preserve"> </w:t>
      </w:r>
      <w:r>
        <w:rPr>
          <w:szCs w:val="28"/>
        </w:rPr>
        <w:t>печатной продукции</w:t>
      </w:r>
      <w:r w:rsidRPr="00FD0AD3">
        <w:rPr>
          <w:szCs w:val="28"/>
        </w:rPr>
        <w:t>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  <w:lang w:val="en-US"/>
        </w:rPr>
        <w:t>P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ж</w:t>
      </w:r>
      <w:r>
        <w:rPr>
          <w:szCs w:val="28"/>
        </w:rPr>
        <w:t> – </w:t>
      </w:r>
      <w:r w:rsidRPr="00FD0AD3">
        <w:rPr>
          <w:szCs w:val="28"/>
        </w:rPr>
        <w:t xml:space="preserve">цена </w:t>
      </w:r>
      <w:r>
        <w:rPr>
          <w:szCs w:val="28"/>
        </w:rPr>
        <w:t>одной</w:t>
      </w:r>
      <w:r w:rsidRPr="00FD0AD3">
        <w:rPr>
          <w:szCs w:val="28"/>
        </w:rPr>
        <w:t xml:space="preserve"> </w:t>
      </w:r>
      <w:r>
        <w:rPr>
          <w:szCs w:val="28"/>
        </w:rPr>
        <w:t xml:space="preserve">единицы </w:t>
      </w:r>
      <w:r w:rsidRPr="00FD0AD3">
        <w:rPr>
          <w:szCs w:val="28"/>
        </w:rPr>
        <w:t>i-</w:t>
      </w:r>
      <w:r>
        <w:rPr>
          <w:szCs w:val="28"/>
        </w:rPr>
        <w:t>й</w:t>
      </w:r>
      <w:r w:rsidRPr="00FD0AD3">
        <w:rPr>
          <w:szCs w:val="28"/>
        </w:rPr>
        <w:t xml:space="preserve"> </w:t>
      </w:r>
      <w:r>
        <w:rPr>
          <w:szCs w:val="28"/>
        </w:rPr>
        <w:t>печатной продукции</w:t>
      </w:r>
      <w:r w:rsidRPr="00FD0AD3">
        <w:rPr>
          <w:szCs w:val="28"/>
        </w:rPr>
        <w:t>.</w:t>
      </w:r>
    </w:p>
    <w:p w:rsidR="002966F8" w:rsidRDefault="002966F8" w:rsidP="0040035B">
      <w:pPr>
        <w:pStyle w:val="ConsPlusNormal"/>
        <w:ind w:firstLine="709"/>
        <w:jc w:val="both"/>
        <w:rPr>
          <w:szCs w:val="28"/>
        </w:rPr>
      </w:pP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  <w:r w:rsidRPr="002966F8">
        <w:rPr>
          <w:szCs w:val="28"/>
          <w:u w:val="single"/>
        </w:rPr>
        <w:t>Затраты на проведение диспансеризации работников</w:t>
      </w:r>
      <w:r w:rsidRPr="00FD0AD3">
        <w:rPr>
          <w:szCs w:val="28"/>
        </w:rPr>
        <w:t xml:space="preserve"> (</w:t>
      </w:r>
      <w:r>
        <w:rPr>
          <w:szCs w:val="28"/>
        </w:rPr>
        <w:t>З</w:t>
      </w:r>
      <w:r>
        <w:rPr>
          <w:szCs w:val="28"/>
          <w:vertAlign w:val="subscript"/>
        </w:rPr>
        <w:t>дисп</w:t>
      </w:r>
      <w:r w:rsidRPr="00FD0AD3">
        <w:rPr>
          <w:szCs w:val="28"/>
        </w:rPr>
        <w:t>) определяются по формуле: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40035B" w:rsidRPr="00B047CB" w:rsidRDefault="0040035B" w:rsidP="0040035B">
      <w:pPr>
        <w:pStyle w:val="ConsPlusNormal"/>
        <w:ind w:left="4247" w:firstLine="709"/>
        <w:rPr>
          <w:szCs w:val="28"/>
          <w:vertAlign w:val="subscript"/>
        </w:rPr>
      </w:pPr>
      <w:r>
        <w:rPr>
          <w:szCs w:val="28"/>
          <w:vertAlign w:val="subscript"/>
          <w:lang w:val="en-US"/>
        </w:rPr>
        <w:t>n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szCs w:val="28"/>
        </w:rPr>
        <w:t>З</w:t>
      </w:r>
      <w:r>
        <w:rPr>
          <w:szCs w:val="28"/>
          <w:vertAlign w:val="subscript"/>
        </w:rPr>
        <w:t>дисп </w:t>
      </w:r>
      <w:r>
        <w:rPr>
          <w:szCs w:val="28"/>
        </w:rPr>
        <w:t>= ∑</w:t>
      </w:r>
      <w:r w:rsidRPr="00306F9A">
        <w:rPr>
          <w:szCs w:val="28"/>
        </w:rPr>
        <w:t>Ч</w:t>
      </w:r>
      <w:r>
        <w:rPr>
          <w:szCs w:val="28"/>
          <w:vertAlign w:val="subscript"/>
          <w:lang w:val="en-US"/>
        </w:rPr>
        <w:t>i</w:t>
      </w:r>
      <w:r w:rsidRPr="00B047CB">
        <w:rPr>
          <w:szCs w:val="28"/>
          <w:vertAlign w:val="subscript"/>
        </w:rPr>
        <w:t>дисп</w:t>
      </w:r>
      <w:r>
        <w:rPr>
          <w:szCs w:val="28"/>
        </w:rPr>
        <w:t> × </w:t>
      </w:r>
      <w:r w:rsidRPr="00306F9A">
        <w:rPr>
          <w:szCs w:val="28"/>
        </w:rPr>
        <w:t>Р</w:t>
      </w:r>
      <w:r>
        <w:rPr>
          <w:szCs w:val="28"/>
          <w:vertAlign w:val="subscript"/>
          <w:lang w:val="en-US"/>
        </w:rPr>
        <w:t>i</w:t>
      </w:r>
      <w:r w:rsidRPr="00B047CB">
        <w:rPr>
          <w:szCs w:val="28"/>
          <w:vertAlign w:val="subscript"/>
        </w:rPr>
        <w:t>дисп</w:t>
      </w:r>
      <w:r w:rsidRPr="00FD0AD3">
        <w:rPr>
          <w:szCs w:val="28"/>
        </w:rPr>
        <w:t>,</w:t>
      </w:r>
    </w:p>
    <w:p w:rsidR="0040035B" w:rsidRPr="00B047CB" w:rsidRDefault="0040035B" w:rsidP="0040035B">
      <w:pPr>
        <w:pStyle w:val="ConsPlusNormal"/>
        <w:ind w:firstLine="709"/>
        <w:rPr>
          <w:szCs w:val="28"/>
          <w:vertAlign w:val="superscript"/>
        </w:rPr>
      </w:pPr>
      <w:r w:rsidRPr="00B047CB">
        <w:rPr>
          <w:szCs w:val="28"/>
        </w:rPr>
        <w:tab/>
      </w:r>
      <w:r w:rsidRPr="00B047CB">
        <w:rPr>
          <w:szCs w:val="28"/>
        </w:rPr>
        <w:tab/>
      </w:r>
      <w:r w:rsidRPr="00B047CB">
        <w:rPr>
          <w:szCs w:val="28"/>
        </w:rPr>
        <w:tab/>
      </w:r>
      <w:r w:rsidRPr="00B047CB">
        <w:rPr>
          <w:szCs w:val="28"/>
        </w:rPr>
        <w:tab/>
      </w:r>
      <w:r w:rsidRPr="00B047CB">
        <w:rPr>
          <w:szCs w:val="28"/>
        </w:rPr>
        <w:tab/>
      </w:r>
      <w:r w:rsidRPr="00B047CB">
        <w:rPr>
          <w:szCs w:val="28"/>
        </w:rPr>
        <w:tab/>
      </w:r>
      <w:r>
        <w:rPr>
          <w:szCs w:val="28"/>
          <w:vertAlign w:val="superscript"/>
          <w:lang w:val="en-US"/>
        </w:rPr>
        <w:t>i</w:t>
      </w:r>
      <w:r w:rsidRPr="00B047CB">
        <w:rPr>
          <w:szCs w:val="28"/>
          <w:vertAlign w:val="superscript"/>
        </w:rPr>
        <w:t>=1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Ч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дисп</w:t>
      </w:r>
      <w:r>
        <w:rPr>
          <w:szCs w:val="28"/>
        </w:rPr>
        <w:t> – </w:t>
      </w:r>
      <w:r w:rsidRPr="00FD0AD3">
        <w:rPr>
          <w:szCs w:val="28"/>
        </w:rPr>
        <w:t>численность работников, подлежащих диспансеризации</w:t>
      </w:r>
      <w:r>
        <w:rPr>
          <w:szCs w:val="28"/>
        </w:rPr>
        <w:t xml:space="preserve"> и относящихся к категории с </w:t>
      </w:r>
      <w:r>
        <w:rPr>
          <w:szCs w:val="28"/>
          <w:lang w:val="en-US"/>
        </w:rPr>
        <w:t>i</w:t>
      </w:r>
      <w:r>
        <w:rPr>
          <w:szCs w:val="28"/>
        </w:rPr>
        <w:t>-ой стоимостью диспансеризации за одного человека</w:t>
      </w:r>
      <w:r w:rsidRPr="00FD0AD3">
        <w:rPr>
          <w:szCs w:val="28"/>
        </w:rPr>
        <w:t>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дисп</w:t>
      </w:r>
      <w:r>
        <w:rPr>
          <w:szCs w:val="28"/>
        </w:rPr>
        <w:t> –</w:t>
      </w:r>
      <w:r w:rsidRPr="00FD0AD3">
        <w:rPr>
          <w:szCs w:val="28"/>
        </w:rPr>
        <w:t xml:space="preserve"> </w:t>
      </w:r>
      <w:r>
        <w:rPr>
          <w:szCs w:val="28"/>
          <w:lang w:val="en-US"/>
        </w:rPr>
        <w:t>i</w:t>
      </w:r>
      <w:r>
        <w:rPr>
          <w:szCs w:val="28"/>
        </w:rPr>
        <w:t>-ая стоимость</w:t>
      </w:r>
      <w:r w:rsidRPr="00FD0AD3">
        <w:rPr>
          <w:szCs w:val="28"/>
        </w:rPr>
        <w:t xml:space="preserve"> проведения диспансеризации в расчете</w:t>
      </w:r>
      <w:r>
        <w:rPr>
          <w:szCs w:val="28"/>
        </w:rPr>
        <w:t xml:space="preserve">                                      </w:t>
      </w:r>
      <w:r w:rsidRPr="00FD0AD3">
        <w:rPr>
          <w:szCs w:val="28"/>
        </w:rPr>
        <w:t xml:space="preserve"> на 1 работника</w:t>
      </w:r>
      <w:r>
        <w:rPr>
          <w:szCs w:val="28"/>
        </w:rPr>
        <w:t>, включенного в определенную категорию</w:t>
      </w:r>
      <w:r w:rsidRPr="00FD0AD3">
        <w:rPr>
          <w:szCs w:val="28"/>
        </w:rPr>
        <w:t>.</w:t>
      </w:r>
    </w:p>
    <w:p w:rsidR="002966F8" w:rsidRDefault="002966F8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2966F8">
        <w:rPr>
          <w:szCs w:val="28"/>
          <w:u w:val="single"/>
        </w:rPr>
        <w:t>Затраты на оплату работ по</w:t>
      </w:r>
      <w:r w:rsidR="00B4750F">
        <w:rPr>
          <w:szCs w:val="28"/>
          <w:u w:val="single"/>
        </w:rPr>
        <w:t xml:space="preserve"> изготовлению сувенирной продукции </w:t>
      </w:r>
      <w:r w:rsidRPr="00FD0AD3">
        <w:rPr>
          <w:szCs w:val="28"/>
        </w:rPr>
        <w:t>(</w:t>
      </w: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30"/>
          <w:szCs w:val="28"/>
        </w:rPr>
        <w:drawing>
          <wp:inline distT="0" distB="0" distL="0" distR="0">
            <wp:extent cx="1484630" cy="43942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79730" cy="237490"/>
            <wp:effectExtent l="0" t="0" r="127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количество </w:t>
      </w:r>
      <w:r w:rsidR="0049473F">
        <w:rPr>
          <w:szCs w:val="28"/>
        </w:rPr>
        <w:t xml:space="preserve">сувенирной продукции </w:t>
      </w:r>
      <w:r w:rsidR="0049473F" w:rsidRPr="00FD0AD3">
        <w:rPr>
          <w:szCs w:val="28"/>
        </w:rPr>
        <w:t>g-го</w:t>
      </w:r>
      <w:r w:rsidR="0049473F">
        <w:rPr>
          <w:szCs w:val="28"/>
        </w:rPr>
        <w:t xml:space="preserve"> вида, планируемой к приобретению</w:t>
      </w:r>
      <w:r w:rsidRPr="00FD0AD3">
        <w:rPr>
          <w:szCs w:val="28"/>
        </w:rPr>
        <w:t>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56235" cy="237490"/>
            <wp:effectExtent l="19050" t="0" r="5715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</w:t>
      </w:r>
      <w:r w:rsidR="0049473F">
        <w:rPr>
          <w:szCs w:val="28"/>
        </w:rPr>
        <w:t xml:space="preserve"> 1 единицы сувенирной продукции </w:t>
      </w:r>
      <w:r w:rsidRPr="00FD0AD3">
        <w:rPr>
          <w:szCs w:val="28"/>
        </w:rPr>
        <w:t>g-го</w:t>
      </w:r>
      <w:r w:rsidR="0049473F">
        <w:rPr>
          <w:szCs w:val="28"/>
        </w:rPr>
        <w:t xml:space="preserve"> вида</w:t>
      </w:r>
      <w:r w:rsidRPr="00FD0AD3">
        <w:rPr>
          <w:szCs w:val="28"/>
        </w:rPr>
        <w:t>.</w:t>
      </w:r>
    </w:p>
    <w:p w:rsidR="002966F8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40035B" w:rsidRPr="002966F8" w:rsidRDefault="0040035B" w:rsidP="0040035B">
      <w:pPr>
        <w:pStyle w:val="ConsPlusNormal"/>
        <w:jc w:val="center"/>
        <w:outlineLvl w:val="3"/>
        <w:rPr>
          <w:b/>
          <w:i/>
          <w:szCs w:val="28"/>
        </w:rPr>
      </w:pPr>
      <w:bookmarkStart w:id="13" w:name="Par823"/>
      <w:bookmarkEnd w:id="13"/>
      <w:r w:rsidRPr="002966F8">
        <w:rPr>
          <w:b/>
          <w:i/>
          <w:szCs w:val="28"/>
        </w:rPr>
        <w:t>Затраты на приобретение основных средств, не отнесенные</w:t>
      </w:r>
    </w:p>
    <w:p w:rsidR="0040035B" w:rsidRPr="002966F8" w:rsidRDefault="0040035B" w:rsidP="0040035B">
      <w:pPr>
        <w:pStyle w:val="ConsPlusNormal"/>
        <w:jc w:val="center"/>
        <w:rPr>
          <w:b/>
          <w:i/>
          <w:szCs w:val="28"/>
        </w:rPr>
      </w:pPr>
      <w:r w:rsidRPr="002966F8">
        <w:rPr>
          <w:b/>
          <w:i/>
          <w:szCs w:val="28"/>
        </w:rPr>
        <w:t>к затратам на приобретение основных средств в рамках затрат</w:t>
      </w:r>
    </w:p>
    <w:p w:rsidR="0040035B" w:rsidRPr="002966F8" w:rsidRDefault="0040035B" w:rsidP="0040035B">
      <w:pPr>
        <w:pStyle w:val="ConsPlusNormal"/>
        <w:jc w:val="center"/>
        <w:rPr>
          <w:b/>
          <w:i/>
          <w:szCs w:val="28"/>
        </w:rPr>
      </w:pPr>
      <w:r w:rsidRPr="002966F8">
        <w:rPr>
          <w:b/>
          <w:i/>
          <w:szCs w:val="28"/>
        </w:rPr>
        <w:t>на информационно-коммуникационные технологии</w:t>
      </w:r>
    </w:p>
    <w:p w:rsidR="0040035B" w:rsidRDefault="0040035B" w:rsidP="0040035B">
      <w:pPr>
        <w:pStyle w:val="ConsPlusNormal"/>
        <w:ind w:firstLine="709"/>
        <w:jc w:val="center"/>
        <w:rPr>
          <w:szCs w:val="28"/>
        </w:rPr>
      </w:pPr>
    </w:p>
    <w:p w:rsidR="00473B43" w:rsidRPr="00A460EF" w:rsidRDefault="00473B43" w:rsidP="00473B43">
      <w:pPr>
        <w:pStyle w:val="ConsPlusNormal"/>
        <w:ind w:firstLine="709"/>
        <w:jc w:val="both"/>
        <w:rPr>
          <w:rFonts w:eastAsiaTheme="minorHAnsi"/>
          <w:szCs w:val="28"/>
          <w:lang w:eastAsia="en-US"/>
        </w:rPr>
      </w:pPr>
      <w:r w:rsidRPr="00921F87">
        <w:rPr>
          <w:szCs w:val="28"/>
        </w:rPr>
        <w:t>Согласно требованиям пункта 2.1.1.1. Положения об Управлении делами Правительства Ямало-Ненецкого автономного округа, утвержденного постановлением Правительства Ямало-Ненецкого автономного округа от 31 мая 2012 года № 398-П, материально-техническое обеспечение исполнительных органов государственной власти автономного округа, в том числе:</w:t>
      </w:r>
      <w:r>
        <w:rPr>
          <w:szCs w:val="28"/>
        </w:rPr>
        <w:t xml:space="preserve"> </w:t>
      </w:r>
      <w:r w:rsidRPr="00A460EF">
        <w:rPr>
          <w:szCs w:val="28"/>
        </w:rPr>
        <w:t>обеспечени</w:t>
      </w:r>
      <w:r>
        <w:rPr>
          <w:szCs w:val="28"/>
        </w:rPr>
        <w:t>е</w:t>
      </w:r>
      <w:r w:rsidRPr="00A460EF">
        <w:rPr>
          <w:szCs w:val="28"/>
        </w:rPr>
        <w:t xml:space="preserve"> мебелью, инвентарем, предметами интерьера</w:t>
      </w:r>
      <w:r>
        <w:rPr>
          <w:szCs w:val="28"/>
        </w:rPr>
        <w:t xml:space="preserve"> и </w:t>
      </w:r>
      <w:r w:rsidRPr="00A460EF">
        <w:rPr>
          <w:rFonts w:eastAsiaTheme="minorHAnsi"/>
          <w:szCs w:val="28"/>
          <w:lang w:eastAsia="en-US"/>
        </w:rPr>
        <w:t xml:space="preserve"> транспортно</w:t>
      </w:r>
      <w:r>
        <w:rPr>
          <w:rFonts w:eastAsiaTheme="minorHAnsi"/>
          <w:szCs w:val="28"/>
          <w:lang w:eastAsia="en-US"/>
        </w:rPr>
        <w:t>е</w:t>
      </w:r>
      <w:r w:rsidRPr="00A460EF">
        <w:rPr>
          <w:rFonts w:eastAsiaTheme="minorHAnsi"/>
          <w:szCs w:val="28"/>
          <w:lang w:eastAsia="en-US"/>
        </w:rPr>
        <w:t xml:space="preserve"> обеспечени</w:t>
      </w:r>
      <w:r>
        <w:rPr>
          <w:rFonts w:eastAsiaTheme="minorHAnsi"/>
          <w:szCs w:val="28"/>
          <w:lang w:eastAsia="en-US"/>
        </w:rPr>
        <w:t>е</w:t>
      </w:r>
      <w:r w:rsidRPr="00A460EF">
        <w:rPr>
          <w:rFonts w:eastAsiaTheme="minorHAnsi"/>
          <w:szCs w:val="28"/>
          <w:lang w:eastAsia="en-US"/>
        </w:rPr>
        <w:t xml:space="preserve"> </w:t>
      </w:r>
      <w:r w:rsidRPr="00A460EF">
        <w:rPr>
          <w:rFonts w:eastAsiaTheme="minorHAnsi"/>
          <w:szCs w:val="28"/>
          <w:lang w:eastAsia="en-US"/>
        </w:rPr>
        <w:lastRenderedPageBreak/>
        <w:t>деятельности государственных органов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szCs w:val="28"/>
        </w:rPr>
        <w:t>о</w:t>
      </w:r>
      <w:r>
        <w:rPr>
          <w:rFonts w:eastAsiaTheme="minorHAnsi"/>
          <w:szCs w:val="28"/>
          <w:lang w:eastAsia="en-US"/>
        </w:rPr>
        <w:t xml:space="preserve">существляется </w:t>
      </w:r>
      <w:r w:rsidRPr="00AE3BAB">
        <w:rPr>
          <w:szCs w:val="28"/>
        </w:rPr>
        <w:t>Управлением делами Правительства Ямало-Ненецкого автономного округа.</w:t>
      </w:r>
      <w:r>
        <w:rPr>
          <w:szCs w:val="28"/>
        </w:rPr>
        <w:t xml:space="preserve"> </w:t>
      </w:r>
      <w:r w:rsidRPr="00AE3BAB">
        <w:rPr>
          <w:szCs w:val="28"/>
        </w:rPr>
        <w:t xml:space="preserve">Департамент международных и внешнеэкономических связей Ямало-Ненецкого автономного округа не осуществляет закупок </w:t>
      </w:r>
      <w:r w:rsidR="00B4750F" w:rsidRPr="00AE3BAB">
        <w:rPr>
          <w:szCs w:val="28"/>
        </w:rPr>
        <w:t>данного вида</w:t>
      </w:r>
      <w:r w:rsidR="00B4750F">
        <w:rPr>
          <w:szCs w:val="28"/>
        </w:rPr>
        <w:t xml:space="preserve"> </w:t>
      </w:r>
      <w:r>
        <w:rPr>
          <w:szCs w:val="28"/>
        </w:rPr>
        <w:t xml:space="preserve">товаров, работ и </w:t>
      </w:r>
      <w:r w:rsidRPr="00AE3BAB">
        <w:rPr>
          <w:szCs w:val="28"/>
        </w:rPr>
        <w:t>услуг.</w:t>
      </w:r>
    </w:p>
    <w:p w:rsidR="00473B43" w:rsidRPr="00FD0AD3" w:rsidRDefault="00473B43" w:rsidP="0040035B">
      <w:pPr>
        <w:pStyle w:val="ConsPlusNormal"/>
        <w:ind w:firstLine="709"/>
        <w:jc w:val="center"/>
        <w:rPr>
          <w:szCs w:val="28"/>
        </w:rPr>
      </w:pPr>
    </w:p>
    <w:p w:rsidR="0040035B" w:rsidRPr="002966F8" w:rsidRDefault="0040035B" w:rsidP="00B4750F">
      <w:pPr>
        <w:pStyle w:val="ConsPlusNormal"/>
        <w:jc w:val="center"/>
        <w:outlineLvl w:val="3"/>
        <w:rPr>
          <w:b/>
          <w:i/>
          <w:szCs w:val="28"/>
        </w:rPr>
      </w:pPr>
      <w:bookmarkStart w:id="14" w:name="Par857"/>
      <w:bookmarkEnd w:id="14"/>
      <w:r w:rsidRPr="002966F8">
        <w:rPr>
          <w:b/>
          <w:i/>
          <w:szCs w:val="28"/>
        </w:rPr>
        <w:t>Затраты на приобретение материальных запасов, не отнесенные</w:t>
      </w:r>
    </w:p>
    <w:p w:rsidR="0040035B" w:rsidRPr="002966F8" w:rsidRDefault="0040035B" w:rsidP="0040035B">
      <w:pPr>
        <w:pStyle w:val="ConsPlusNormal"/>
        <w:ind w:firstLine="709"/>
        <w:jc w:val="center"/>
        <w:rPr>
          <w:b/>
          <w:i/>
          <w:szCs w:val="28"/>
        </w:rPr>
      </w:pPr>
      <w:r w:rsidRPr="002966F8">
        <w:rPr>
          <w:b/>
          <w:i/>
          <w:szCs w:val="28"/>
        </w:rPr>
        <w:t>к затратам на приобретение материальных запасов в рамках</w:t>
      </w:r>
    </w:p>
    <w:p w:rsidR="0040035B" w:rsidRPr="002966F8" w:rsidRDefault="0040035B" w:rsidP="0040035B">
      <w:pPr>
        <w:pStyle w:val="ConsPlusNormal"/>
        <w:ind w:firstLine="709"/>
        <w:jc w:val="center"/>
        <w:rPr>
          <w:b/>
          <w:i/>
          <w:szCs w:val="28"/>
        </w:rPr>
      </w:pPr>
      <w:r w:rsidRPr="002966F8">
        <w:rPr>
          <w:b/>
          <w:i/>
          <w:szCs w:val="28"/>
        </w:rPr>
        <w:t>затрат на информационно-коммуникационные технологии</w:t>
      </w:r>
    </w:p>
    <w:p w:rsidR="0040035B" w:rsidRDefault="0040035B" w:rsidP="0040035B">
      <w:pPr>
        <w:pStyle w:val="ConsPlusNormal"/>
        <w:ind w:firstLine="709"/>
        <w:jc w:val="center"/>
        <w:rPr>
          <w:szCs w:val="28"/>
        </w:rPr>
      </w:pPr>
    </w:p>
    <w:p w:rsidR="00A029B4" w:rsidRPr="00F87093" w:rsidRDefault="00A029B4" w:rsidP="004408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F87">
        <w:rPr>
          <w:sz w:val="28"/>
          <w:szCs w:val="28"/>
        </w:rPr>
        <w:t xml:space="preserve">Согласно требованиям пункта 2.1.1.1. Положения об Управлении делами </w:t>
      </w:r>
      <w:r w:rsidRPr="00A029B4">
        <w:rPr>
          <w:sz w:val="28"/>
          <w:szCs w:val="28"/>
        </w:rPr>
        <w:t>Правительства Ямало-Ненецкого автономного округа, утвержденного постановлением Правительства Ямало-Ненецкого автономного округа от 31 мая 2012 года № 398-П, материально-техническое обеспечение исполнительных органов государственной власти автономного округа, в том числе: обеспечение</w:t>
      </w:r>
      <w:r w:rsidRPr="00F87093">
        <w:rPr>
          <w:sz w:val="28"/>
          <w:szCs w:val="28"/>
        </w:rPr>
        <w:t xml:space="preserve"> канцелярскими принадлежностями</w:t>
      </w:r>
      <w:r w:rsidRPr="00A029B4">
        <w:rPr>
          <w:sz w:val="28"/>
          <w:szCs w:val="28"/>
        </w:rPr>
        <w:t xml:space="preserve"> и</w:t>
      </w:r>
      <w:r w:rsidRPr="00F87093">
        <w:rPr>
          <w:sz w:val="28"/>
          <w:szCs w:val="28"/>
        </w:rPr>
        <w:t xml:space="preserve"> печатной продукцией</w:t>
      </w:r>
      <w:r w:rsidRPr="00A029B4">
        <w:rPr>
          <w:sz w:val="28"/>
          <w:szCs w:val="28"/>
        </w:rPr>
        <w:t xml:space="preserve"> о</w:t>
      </w:r>
      <w:r w:rsidRPr="00A029B4">
        <w:rPr>
          <w:rFonts w:eastAsiaTheme="minorHAnsi"/>
          <w:sz w:val="28"/>
          <w:szCs w:val="28"/>
          <w:lang w:eastAsia="en-US"/>
        </w:rPr>
        <w:t xml:space="preserve">существляется </w:t>
      </w:r>
      <w:r w:rsidRPr="00A029B4">
        <w:rPr>
          <w:sz w:val="28"/>
          <w:szCs w:val="28"/>
        </w:rPr>
        <w:t>Управлением делами Правительства Ямало-Ненецкого автономного округа. Департамент международных и внешнеэкономических связей Ямало-Ненецкого автономного округа не осуществляет закупок</w:t>
      </w:r>
      <w:r w:rsidR="00B4750F">
        <w:rPr>
          <w:sz w:val="28"/>
          <w:szCs w:val="28"/>
        </w:rPr>
        <w:t xml:space="preserve"> данного вида</w:t>
      </w:r>
      <w:r w:rsidRPr="00A029B4">
        <w:rPr>
          <w:sz w:val="28"/>
          <w:szCs w:val="28"/>
        </w:rPr>
        <w:t xml:space="preserve"> товаров.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C47AC5" w:rsidRDefault="00C47AC5" w:rsidP="00440823">
      <w:pPr>
        <w:pStyle w:val="ConsPlusNormal"/>
        <w:jc w:val="center"/>
        <w:outlineLvl w:val="2"/>
        <w:rPr>
          <w:b/>
          <w:i/>
          <w:szCs w:val="28"/>
        </w:rPr>
      </w:pPr>
      <w:bookmarkStart w:id="15" w:name="Par914"/>
      <w:bookmarkEnd w:id="15"/>
      <w:r w:rsidRPr="00C47AC5">
        <w:rPr>
          <w:b/>
          <w:i/>
          <w:szCs w:val="28"/>
        </w:rPr>
        <w:t>З</w:t>
      </w:r>
      <w:r w:rsidR="0040035B" w:rsidRPr="00C47AC5">
        <w:rPr>
          <w:b/>
          <w:i/>
          <w:szCs w:val="28"/>
        </w:rPr>
        <w:t>атрат</w:t>
      </w:r>
      <w:r w:rsidRPr="00C47AC5">
        <w:rPr>
          <w:b/>
          <w:i/>
          <w:szCs w:val="28"/>
        </w:rPr>
        <w:t>ы</w:t>
      </w:r>
      <w:r w:rsidR="0040035B" w:rsidRPr="00C47AC5">
        <w:rPr>
          <w:b/>
          <w:i/>
          <w:szCs w:val="28"/>
        </w:rPr>
        <w:t xml:space="preserve"> на капитальный </w:t>
      </w:r>
    </w:p>
    <w:p w:rsidR="0040035B" w:rsidRPr="00C47AC5" w:rsidRDefault="0040035B" w:rsidP="00440823">
      <w:pPr>
        <w:pStyle w:val="ConsPlusNormal"/>
        <w:jc w:val="center"/>
        <w:outlineLvl w:val="2"/>
        <w:rPr>
          <w:b/>
          <w:i/>
          <w:szCs w:val="28"/>
        </w:rPr>
      </w:pPr>
      <w:r w:rsidRPr="00C47AC5">
        <w:rPr>
          <w:b/>
          <w:i/>
          <w:szCs w:val="28"/>
        </w:rPr>
        <w:t>ремонт государственного имущества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40823" w:rsidRDefault="00440823" w:rsidP="00440823">
      <w:pPr>
        <w:pStyle w:val="ConsPlusNormal"/>
        <w:ind w:firstLine="540"/>
        <w:jc w:val="both"/>
        <w:rPr>
          <w:szCs w:val="28"/>
        </w:rPr>
      </w:pPr>
      <w:r w:rsidRPr="00921F87">
        <w:rPr>
          <w:szCs w:val="28"/>
        </w:rPr>
        <w:t xml:space="preserve">Согласно требованиям пункта 2.1.1.1. Положения об Управлении делами </w:t>
      </w:r>
      <w:r w:rsidRPr="00A029B4">
        <w:rPr>
          <w:szCs w:val="28"/>
        </w:rPr>
        <w:t xml:space="preserve">Правительства Ямало-Ненецкого автономного округа, утвержденного постановлением Правительства Ямало-Ненецкого автономного округа от 31 мая 2012 года № 398-П, материально-техническое обеспечение исполнительных органов государственной власти автономного округа, в том числе: </w:t>
      </w:r>
      <w:r w:rsidRPr="00921F87">
        <w:rPr>
          <w:szCs w:val="28"/>
        </w:rPr>
        <w:t>выполнени</w:t>
      </w:r>
      <w:r>
        <w:rPr>
          <w:szCs w:val="28"/>
        </w:rPr>
        <w:t>е</w:t>
      </w:r>
      <w:r w:rsidRPr="00921F87">
        <w:rPr>
          <w:szCs w:val="28"/>
        </w:rPr>
        <w:t xml:space="preserve"> в установленном порядке функции заказчика-застройщика при проведении капитального ремонта</w:t>
      </w:r>
      <w:r>
        <w:rPr>
          <w:szCs w:val="28"/>
        </w:rPr>
        <w:t xml:space="preserve">, </w:t>
      </w:r>
      <w:r w:rsidRPr="00921F87">
        <w:rPr>
          <w:szCs w:val="28"/>
        </w:rPr>
        <w:t>производств</w:t>
      </w:r>
      <w:r>
        <w:rPr>
          <w:szCs w:val="28"/>
        </w:rPr>
        <w:t xml:space="preserve">о текущего ремонта, </w:t>
      </w:r>
      <w:r w:rsidRPr="00921F87">
        <w:rPr>
          <w:szCs w:val="28"/>
        </w:rPr>
        <w:t>обеспечени</w:t>
      </w:r>
      <w:r>
        <w:rPr>
          <w:szCs w:val="28"/>
        </w:rPr>
        <w:t>е</w:t>
      </w:r>
      <w:r w:rsidRPr="00921F87">
        <w:rPr>
          <w:szCs w:val="28"/>
        </w:rPr>
        <w:t xml:space="preserve"> выполнения работ по обследованию технического состояния конструктивных элементов зданий</w:t>
      </w:r>
      <w:r>
        <w:rPr>
          <w:szCs w:val="28"/>
        </w:rPr>
        <w:t>, о</w:t>
      </w:r>
      <w:r w:rsidRPr="00921F87">
        <w:rPr>
          <w:szCs w:val="28"/>
        </w:rPr>
        <w:t>беспечени</w:t>
      </w:r>
      <w:r>
        <w:rPr>
          <w:szCs w:val="28"/>
        </w:rPr>
        <w:t>е</w:t>
      </w:r>
      <w:r w:rsidRPr="00921F87">
        <w:rPr>
          <w:szCs w:val="28"/>
        </w:rPr>
        <w:t xml:space="preserve"> разработки проектной, сметной документации</w:t>
      </w:r>
      <w:r>
        <w:rPr>
          <w:szCs w:val="28"/>
        </w:rPr>
        <w:t>, о</w:t>
      </w:r>
      <w:r w:rsidRPr="00921F87">
        <w:rPr>
          <w:szCs w:val="28"/>
        </w:rPr>
        <w:t>беспечени</w:t>
      </w:r>
      <w:r>
        <w:rPr>
          <w:szCs w:val="28"/>
        </w:rPr>
        <w:t>е</w:t>
      </w:r>
      <w:r w:rsidRPr="00921F87">
        <w:rPr>
          <w:szCs w:val="28"/>
        </w:rPr>
        <w:t xml:space="preserve"> выполнения работ по техническому обслуживанию и планово-предупредительному ремонту лифтов</w:t>
      </w:r>
      <w:r>
        <w:rPr>
          <w:szCs w:val="28"/>
        </w:rPr>
        <w:t xml:space="preserve"> </w:t>
      </w:r>
      <w:r w:rsidRPr="00A029B4">
        <w:rPr>
          <w:szCs w:val="28"/>
        </w:rPr>
        <w:t>о</w:t>
      </w:r>
      <w:r w:rsidRPr="00A029B4">
        <w:rPr>
          <w:rFonts w:eastAsiaTheme="minorHAnsi"/>
          <w:szCs w:val="28"/>
          <w:lang w:eastAsia="en-US"/>
        </w:rPr>
        <w:t xml:space="preserve">существляется </w:t>
      </w:r>
      <w:r w:rsidRPr="00A029B4">
        <w:rPr>
          <w:szCs w:val="28"/>
        </w:rPr>
        <w:t xml:space="preserve">Управлением делами Правительства Ямало-Ненецкого автономного округа. Департамент международных и внешнеэкономических связей Ямало-Ненецкого автономного округа не осуществляет закупок </w:t>
      </w:r>
      <w:r w:rsidR="00B4750F">
        <w:rPr>
          <w:szCs w:val="28"/>
        </w:rPr>
        <w:t xml:space="preserve">данного вида </w:t>
      </w:r>
      <w:r w:rsidR="00295140">
        <w:rPr>
          <w:szCs w:val="28"/>
        </w:rPr>
        <w:t>работ и услуг</w:t>
      </w:r>
      <w:r w:rsidRPr="00A029B4">
        <w:rPr>
          <w:szCs w:val="28"/>
        </w:rPr>
        <w:t>.</w:t>
      </w:r>
    </w:p>
    <w:p w:rsidR="00440823" w:rsidRPr="00921F87" w:rsidRDefault="00440823" w:rsidP="00440823">
      <w:pPr>
        <w:pStyle w:val="ConsPlusNormal"/>
        <w:ind w:firstLine="540"/>
        <w:jc w:val="both"/>
        <w:rPr>
          <w:szCs w:val="28"/>
        </w:rPr>
      </w:pPr>
    </w:p>
    <w:p w:rsidR="0040035B" w:rsidRPr="00C47AC5" w:rsidRDefault="00C47AC5" w:rsidP="0040035B">
      <w:pPr>
        <w:pStyle w:val="ConsPlusNormal"/>
        <w:jc w:val="center"/>
        <w:outlineLvl w:val="2"/>
        <w:rPr>
          <w:b/>
          <w:i/>
          <w:szCs w:val="28"/>
        </w:rPr>
      </w:pPr>
      <w:bookmarkStart w:id="16" w:name="Par921"/>
      <w:bookmarkEnd w:id="16"/>
      <w:r w:rsidRPr="00C47AC5">
        <w:rPr>
          <w:b/>
          <w:i/>
          <w:szCs w:val="28"/>
        </w:rPr>
        <w:t>З</w:t>
      </w:r>
      <w:r w:rsidR="0040035B" w:rsidRPr="00C47AC5">
        <w:rPr>
          <w:b/>
          <w:i/>
          <w:szCs w:val="28"/>
        </w:rPr>
        <w:t>атрат</w:t>
      </w:r>
      <w:r w:rsidRPr="00C47AC5">
        <w:rPr>
          <w:b/>
          <w:i/>
          <w:szCs w:val="28"/>
        </w:rPr>
        <w:t>ы</w:t>
      </w:r>
      <w:r w:rsidR="0040035B" w:rsidRPr="00C47AC5">
        <w:rPr>
          <w:b/>
          <w:i/>
          <w:szCs w:val="28"/>
        </w:rPr>
        <w:t xml:space="preserve"> на финансовое</w:t>
      </w:r>
    </w:p>
    <w:p w:rsidR="0040035B" w:rsidRPr="00C47AC5" w:rsidRDefault="0040035B" w:rsidP="0040035B">
      <w:pPr>
        <w:pStyle w:val="ConsPlusNormal"/>
        <w:jc w:val="center"/>
        <w:outlineLvl w:val="2"/>
        <w:rPr>
          <w:b/>
          <w:i/>
          <w:szCs w:val="28"/>
        </w:rPr>
      </w:pPr>
      <w:r w:rsidRPr="00C47AC5">
        <w:rPr>
          <w:b/>
          <w:i/>
          <w:szCs w:val="28"/>
        </w:rPr>
        <w:t xml:space="preserve"> обеспечение строительства, реконструкции (в том числе </w:t>
      </w:r>
    </w:p>
    <w:p w:rsidR="0040035B" w:rsidRPr="00C47AC5" w:rsidRDefault="0040035B" w:rsidP="0040035B">
      <w:pPr>
        <w:pStyle w:val="ConsPlusNormal"/>
        <w:jc w:val="center"/>
        <w:outlineLvl w:val="2"/>
        <w:rPr>
          <w:b/>
          <w:i/>
          <w:szCs w:val="28"/>
        </w:rPr>
      </w:pPr>
      <w:r w:rsidRPr="00C47AC5">
        <w:rPr>
          <w:b/>
          <w:i/>
          <w:szCs w:val="28"/>
        </w:rPr>
        <w:t xml:space="preserve">с элементами реставрации), технического перевооружения </w:t>
      </w:r>
    </w:p>
    <w:p w:rsidR="0040035B" w:rsidRPr="00C47AC5" w:rsidRDefault="0040035B" w:rsidP="0040035B">
      <w:pPr>
        <w:pStyle w:val="ConsPlusNormal"/>
        <w:jc w:val="center"/>
        <w:outlineLvl w:val="2"/>
        <w:rPr>
          <w:b/>
          <w:i/>
          <w:szCs w:val="28"/>
        </w:rPr>
      </w:pPr>
      <w:r w:rsidRPr="00C47AC5">
        <w:rPr>
          <w:b/>
          <w:i/>
          <w:szCs w:val="28"/>
        </w:rPr>
        <w:t>объектов капитального строительства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AC5137">
        <w:rPr>
          <w:szCs w:val="28"/>
          <w:u w:val="single"/>
        </w:rPr>
        <w:t>Затраты на финансовое обеспечение строительства, реконструкции                                  (в том числе с элементами реставрации), технического перевооружения объектов капитального строительства</w:t>
      </w:r>
      <w:r w:rsidRPr="00FD0AD3">
        <w:rPr>
          <w:szCs w:val="28"/>
        </w:rPr>
        <w:t xml:space="preserve"> определяются в соответствии со статьей 22 </w:t>
      </w:r>
      <w:r w:rsidRPr="00F601B7">
        <w:rPr>
          <w:bCs/>
          <w:szCs w:val="28"/>
        </w:rPr>
        <w:lastRenderedPageBreak/>
        <w:t>Федеральн</w:t>
      </w:r>
      <w:r>
        <w:rPr>
          <w:bCs/>
          <w:szCs w:val="28"/>
        </w:rPr>
        <w:t>ого</w:t>
      </w:r>
      <w:r w:rsidRPr="00F601B7">
        <w:rPr>
          <w:bCs/>
          <w:szCs w:val="28"/>
        </w:rPr>
        <w:t xml:space="preserve"> закон</w:t>
      </w:r>
      <w:r>
        <w:rPr>
          <w:bCs/>
          <w:szCs w:val="28"/>
        </w:rPr>
        <w:t>а</w:t>
      </w:r>
      <w:r w:rsidR="00106264">
        <w:rPr>
          <w:bCs/>
          <w:szCs w:val="28"/>
        </w:rPr>
        <w:t xml:space="preserve"> 44-ФЗ </w:t>
      </w:r>
      <w:r w:rsidRPr="00FD0AD3">
        <w:rPr>
          <w:szCs w:val="28"/>
        </w:rPr>
        <w:t>и законодательством Российской Федерации о градостроительной деятельности.</w:t>
      </w:r>
    </w:p>
    <w:p w:rsidR="00AC5137" w:rsidRDefault="00AC5137" w:rsidP="0040035B">
      <w:pPr>
        <w:pStyle w:val="ConsPlusNormal"/>
        <w:ind w:firstLine="709"/>
        <w:jc w:val="both"/>
        <w:rPr>
          <w:szCs w:val="28"/>
        </w:rPr>
      </w:pP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 w:rsidRPr="00AC5137">
        <w:rPr>
          <w:szCs w:val="28"/>
          <w:u w:val="single"/>
        </w:rPr>
        <w:t>Затраты на приобретение объектов недвижимого имущества</w:t>
      </w:r>
      <w:r w:rsidRPr="00FD0AD3">
        <w:rPr>
          <w:szCs w:val="28"/>
        </w:rPr>
        <w:t xml:space="preserve"> определяются в соответствии со статьей 22 </w:t>
      </w:r>
      <w:r w:rsidRPr="00F601B7">
        <w:rPr>
          <w:bCs/>
          <w:szCs w:val="28"/>
        </w:rPr>
        <w:t>Федеральн</w:t>
      </w:r>
      <w:r>
        <w:rPr>
          <w:bCs/>
          <w:szCs w:val="28"/>
        </w:rPr>
        <w:t>ого</w:t>
      </w:r>
      <w:r w:rsidRPr="00F601B7">
        <w:rPr>
          <w:bCs/>
          <w:szCs w:val="28"/>
        </w:rPr>
        <w:t xml:space="preserve"> закон</w:t>
      </w:r>
      <w:r>
        <w:rPr>
          <w:bCs/>
          <w:szCs w:val="28"/>
        </w:rPr>
        <w:t>а</w:t>
      </w:r>
      <w:r w:rsidR="00106264">
        <w:rPr>
          <w:bCs/>
          <w:szCs w:val="28"/>
        </w:rPr>
        <w:t xml:space="preserve"> 44-ФЗ и</w:t>
      </w:r>
      <w:r w:rsidRPr="00FD0AD3">
        <w:rPr>
          <w:szCs w:val="28"/>
        </w:rPr>
        <w:t xml:space="preserve"> законодательством Российской Федерации, регулирующим оценочную деятельность в Российской Федерации.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Pr="00AC5137" w:rsidRDefault="00AC5137" w:rsidP="0040035B">
      <w:pPr>
        <w:pStyle w:val="ConsPlusNormal"/>
        <w:jc w:val="center"/>
        <w:outlineLvl w:val="2"/>
        <w:rPr>
          <w:b/>
          <w:i/>
          <w:szCs w:val="28"/>
        </w:rPr>
      </w:pPr>
      <w:bookmarkStart w:id="17" w:name="Par929"/>
      <w:bookmarkEnd w:id="17"/>
      <w:r>
        <w:rPr>
          <w:b/>
          <w:i/>
          <w:szCs w:val="28"/>
        </w:rPr>
        <w:t>З</w:t>
      </w:r>
      <w:r w:rsidR="0040035B" w:rsidRPr="00AC5137">
        <w:rPr>
          <w:b/>
          <w:i/>
          <w:szCs w:val="28"/>
        </w:rPr>
        <w:t>атрат на дополнительное профессиональное образование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</w:p>
    <w:p w:rsidR="0040035B" w:rsidRDefault="0040035B" w:rsidP="0040035B">
      <w:pPr>
        <w:pStyle w:val="ConsPlusNormal"/>
        <w:ind w:firstLine="709"/>
        <w:jc w:val="both"/>
        <w:rPr>
          <w:szCs w:val="28"/>
        </w:rPr>
      </w:pPr>
      <w:r w:rsidRPr="00AC5137">
        <w:rPr>
          <w:szCs w:val="28"/>
          <w:u w:val="single"/>
        </w:rPr>
        <w:t>Затраты на приобретение образовательных услуг по профессиональной переподготовке и повышению квалификации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73050" cy="225425"/>
            <wp:effectExtent l="1905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0035B" w:rsidRPr="00FD0AD3" w:rsidRDefault="0040035B" w:rsidP="0040035B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412875" cy="427355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0035B" w:rsidRPr="00FD0AD3" w:rsidRDefault="0040035B" w:rsidP="0040035B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  <w:lang w:val="en-US"/>
        </w:rPr>
        <w:t>Q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дпо</w:t>
      </w:r>
      <w:r>
        <w:rPr>
          <w:szCs w:val="28"/>
        </w:rPr>
        <w:t> – </w:t>
      </w:r>
      <w:r w:rsidRPr="00FD0AD3">
        <w:rPr>
          <w:szCs w:val="28"/>
        </w:rPr>
        <w:t>количество работников, направляемых на i-й вид дополнительного профессионального образования;</w:t>
      </w:r>
    </w:p>
    <w:p w:rsidR="0040035B" w:rsidRPr="00FD0AD3" w:rsidRDefault="0040035B" w:rsidP="0040035B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Р</w:t>
      </w:r>
      <w:r>
        <w:rPr>
          <w:szCs w:val="28"/>
          <w:vertAlign w:val="subscript"/>
          <w:lang w:val="en-US"/>
        </w:rPr>
        <w:t>i</w:t>
      </w:r>
      <w:r>
        <w:rPr>
          <w:szCs w:val="28"/>
          <w:vertAlign w:val="subscript"/>
        </w:rPr>
        <w:t>дпо </w:t>
      </w:r>
      <w:r>
        <w:rPr>
          <w:szCs w:val="28"/>
        </w:rPr>
        <w:t>– </w:t>
      </w:r>
      <w:r w:rsidRPr="00FD0AD3">
        <w:rPr>
          <w:szCs w:val="28"/>
        </w:rPr>
        <w:t>цена обучения одного работника по i-му виду дополнительного профессионального образования</w:t>
      </w:r>
      <w:r>
        <w:rPr>
          <w:szCs w:val="28"/>
        </w:rPr>
        <w:t>,</w:t>
      </w:r>
      <w:r w:rsidRPr="00FD0AD3">
        <w:rPr>
          <w:szCs w:val="28"/>
        </w:rPr>
        <w:t xml:space="preserve"> определя</w:t>
      </w:r>
      <w:r>
        <w:rPr>
          <w:szCs w:val="28"/>
        </w:rPr>
        <w:t>емая</w:t>
      </w:r>
      <w:r w:rsidRPr="00FD0AD3">
        <w:rPr>
          <w:szCs w:val="28"/>
        </w:rPr>
        <w:t xml:space="preserve"> в соответствии со статьей 22 </w:t>
      </w:r>
      <w:r w:rsidRPr="00B7028A">
        <w:rPr>
          <w:bCs/>
          <w:szCs w:val="28"/>
        </w:rPr>
        <w:t xml:space="preserve">Федерального закона </w:t>
      </w:r>
      <w:r w:rsidR="00106264">
        <w:rPr>
          <w:bCs/>
          <w:szCs w:val="28"/>
        </w:rPr>
        <w:t>44-ФЗ</w:t>
      </w:r>
      <w:r w:rsidRPr="00B7028A">
        <w:rPr>
          <w:szCs w:val="28"/>
        </w:rPr>
        <w:t>.</w:t>
      </w:r>
    </w:p>
    <w:p w:rsidR="004829B3" w:rsidRDefault="004829B3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B4750F" w:rsidRDefault="004829B3" w:rsidP="004829B3">
      <w:pPr>
        <w:pStyle w:val="ConsPlusNormal"/>
        <w:jc w:val="center"/>
        <w:outlineLvl w:val="3"/>
        <w:rPr>
          <w:b/>
          <w:i/>
          <w:szCs w:val="28"/>
        </w:rPr>
      </w:pPr>
      <w:r w:rsidRPr="00F70DBE">
        <w:rPr>
          <w:b/>
          <w:i/>
          <w:szCs w:val="28"/>
        </w:rPr>
        <w:t>Затраты на аренду помещени</w:t>
      </w:r>
      <w:r>
        <w:rPr>
          <w:b/>
          <w:i/>
          <w:szCs w:val="28"/>
        </w:rPr>
        <w:t xml:space="preserve">я </w:t>
      </w:r>
      <w:r w:rsidR="00D43BCC">
        <w:rPr>
          <w:b/>
          <w:i/>
          <w:szCs w:val="28"/>
        </w:rPr>
        <w:t xml:space="preserve"> и аренду оборудования </w:t>
      </w:r>
    </w:p>
    <w:p w:rsidR="004829B3" w:rsidRPr="00F70DBE" w:rsidRDefault="00D43BCC" w:rsidP="004829B3">
      <w:pPr>
        <w:pStyle w:val="ConsPlusNormal"/>
        <w:jc w:val="center"/>
        <w:outlineLvl w:val="3"/>
        <w:rPr>
          <w:b/>
          <w:i/>
          <w:szCs w:val="28"/>
        </w:rPr>
      </w:pPr>
      <w:r>
        <w:rPr>
          <w:b/>
          <w:i/>
          <w:szCs w:val="28"/>
        </w:rPr>
        <w:t>при проведении совещания</w:t>
      </w:r>
    </w:p>
    <w:p w:rsidR="004829B3" w:rsidRDefault="004829B3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4829B3" w:rsidRPr="00FD0AD3" w:rsidRDefault="004829B3" w:rsidP="004829B3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аренду помещения</w:t>
      </w:r>
      <w:r w:rsidRPr="00FD0AD3">
        <w:rPr>
          <w:szCs w:val="28"/>
        </w:rPr>
        <w:t xml:space="preserve"> (зала) для проведения совещания (</w:t>
      </w:r>
      <w:r>
        <w:rPr>
          <w:noProof/>
          <w:position w:val="-12"/>
          <w:szCs w:val="28"/>
        </w:rPr>
        <w:drawing>
          <wp:inline distT="0" distB="0" distL="0" distR="0">
            <wp:extent cx="237490" cy="225425"/>
            <wp:effectExtent l="19050" t="0" r="0" b="0"/>
            <wp:docPr id="41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829B3" w:rsidRPr="00FD0AD3" w:rsidRDefault="004829B3" w:rsidP="004829B3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330325" cy="427355"/>
            <wp:effectExtent l="0" t="0" r="3175" b="0"/>
            <wp:docPr id="45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829B3" w:rsidRPr="00FD0AD3" w:rsidRDefault="004829B3" w:rsidP="004829B3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829B3" w:rsidRPr="00FD0AD3" w:rsidRDefault="004829B3" w:rsidP="004829B3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20675" cy="225425"/>
            <wp:effectExtent l="0" t="0" r="3175" b="0"/>
            <wp:docPr id="9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планируемое количество суток аренды i-го помещения (зала);</w:t>
      </w:r>
    </w:p>
    <w:p w:rsidR="004829B3" w:rsidRPr="00FD0AD3" w:rsidRDefault="004829B3" w:rsidP="004829B3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19050" t="0" r="635" b="0"/>
            <wp:docPr id="115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цена аренды i-го помещения (зала) в сутки.</w:t>
      </w:r>
    </w:p>
    <w:p w:rsidR="004829B3" w:rsidRDefault="004829B3" w:rsidP="004829B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4829B3" w:rsidRPr="00FD0AD3" w:rsidRDefault="004829B3" w:rsidP="004829B3">
      <w:pPr>
        <w:pStyle w:val="ConsPlusNormal"/>
        <w:ind w:firstLine="709"/>
        <w:jc w:val="both"/>
        <w:rPr>
          <w:szCs w:val="28"/>
        </w:rPr>
      </w:pPr>
      <w:r w:rsidRPr="00F70DBE">
        <w:rPr>
          <w:szCs w:val="28"/>
          <w:u w:val="single"/>
        </w:rPr>
        <w:t>Затраты на аренду оборудования для проведения совещания</w:t>
      </w:r>
      <w:r w:rsidRPr="00FD0AD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19050" t="0" r="5715" b="0"/>
            <wp:docPr id="126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) определяются по формуле:</w:t>
      </w:r>
    </w:p>
    <w:p w:rsidR="004829B3" w:rsidRPr="00FD0AD3" w:rsidRDefault="004829B3" w:rsidP="004829B3">
      <w:pPr>
        <w:pStyle w:val="ConsPlusNormal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172970" cy="427355"/>
            <wp:effectExtent l="0" t="0" r="0" b="0"/>
            <wp:docPr id="127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AD3">
        <w:rPr>
          <w:szCs w:val="28"/>
        </w:rPr>
        <w:t>,</w:t>
      </w:r>
    </w:p>
    <w:p w:rsidR="004829B3" w:rsidRPr="00FD0AD3" w:rsidRDefault="004829B3" w:rsidP="004829B3">
      <w:pPr>
        <w:pStyle w:val="ConsPlusNormal"/>
        <w:jc w:val="both"/>
        <w:rPr>
          <w:szCs w:val="28"/>
        </w:rPr>
      </w:pPr>
      <w:r w:rsidRPr="00FD0AD3">
        <w:rPr>
          <w:szCs w:val="28"/>
        </w:rPr>
        <w:t>где:</w:t>
      </w:r>
    </w:p>
    <w:p w:rsidR="004829B3" w:rsidRPr="00FD0AD3" w:rsidRDefault="004829B3" w:rsidP="004829B3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85115" cy="225425"/>
            <wp:effectExtent l="0" t="0" r="635" b="0"/>
            <wp:docPr id="278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арендуемого i-го оборудования;</w:t>
      </w:r>
    </w:p>
    <w:p w:rsidR="004829B3" w:rsidRPr="00FD0AD3" w:rsidRDefault="004829B3" w:rsidP="004829B3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8610" cy="225425"/>
            <wp:effectExtent l="0" t="0" r="0" b="0"/>
            <wp:docPr id="377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дней аренды i-го оборудования;</w:t>
      </w:r>
    </w:p>
    <w:p w:rsidR="004829B3" w:rsidRPr="00FD0AD3" w:rsidRDefault="004829B3" w:rsidP="004829B3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60985" cy="225425"/>
            <wp:effectExtent l="0" t="0" r="5715" b="0"/>
            <wp:docPr id="382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>количество часов аренды в день i-го оборудования;</w:t>
      </w:r>
    </w:p>
    <w:p w:rsidR="004829B3" w:rsidRPr="00FD0AD3" w:rsidRDefault="004829B3" w:rsidP="004829B3">
      <w:pPr>
        <w:pStyle w:val="ConsPlusNormal"/>
        <w:ind w:firstLine="709"/>
        <w:jc w:val="both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25425" cy="225425"/>
            <wp:effectExtent l="19050" t="0" r="3175" b="0"/>
            <wp:docPr id="390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 – </w:t>
      </w:r>
      <w:r w:rsidRPr="00FD0AD3">
        <w:rPr>
          <w:szCs w:val="28"/>
        </w:rPr>
        <w:t xml:space="preserve">цена </w:t>
      </w:r>
      <w:r>
        <w:rPr>
          <w:szCs w:val="28"/>
        </w:rPr>
        <w:t>одного</w:t>
      </w:r>
      <w:r w:rsidRPr="00FD0AD3">
        <w:rPr>
          <w:szCs w:val="28"/>
        </w:rPr>
        <w:t xml:space="preserve"> часа аренды i-го оборудования.</w:t>
      </w:r>
    </w:p>
    <w:p w:rsidR="004829B3" w:rsidRDefault="004829B3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B026B6" w:rsidRPr="00B026B6" w:rsidRDefault="00B026B6" w:rsidP="00B026B6">
      <w:pPr>
        <w:pStyle w:val="Default"/>
        <w:ind w:firstLine="600"/>
        <w:jc w:val="center"/>
        <w:rPr>
          <w:b/>
          <w:i/>
          <w:sz w:val="28"/>
          <w:szCs w:val="28"/>
        </w:rPr>
      </w:pPr>
      <w:r w:rsidRPr="00B026B6">
        <w:rPr>
          <w:b/>
          <w:i/>
          <w:sz w:val="28"/>
          <w:szCs w:val="28"/>
        </w:rPr>
        <w:lastRenderedPageBreak/>
        <w:t>Затраты на приобретение услуг по организации и проведению мероприятия</w:t>
      </w:r>
    </w:p>
    <w:p w:rsidR="00B026B6" w:rsidRDefault="00B026B6" w:rsidP="00B026B6">
      <w:pPr>
        <w:pStyle w:val="Default"/>
        <w:ind w:firstLine="600"/>
        <w:jc w:val="center"/>
        <w:rPr>
          <w:sz w:val="28"/>
          <w:szCs w:val="28"/>
        </w:rPr>
      </w:pPr>
    </w:p>
    <w:p w:rsidR="00B026B6" w:rsidRDefault="00B026B6" w:rsidP="00B026B6">
      <w:pPr>
        <w:pStyle w:val="Default"/>
        <w:ind w:firstLine="600"/>
        <w:rPr>
          <w:sz w:val="28"/>
          <w:szCs w:val="28"/>
        </w:rPr>
      </w:pPr>
      <w:r w:rsidRPr="00B026B6">
        <w:rPr>
          <w:sz w:val="28"/>
          <w:szCs w:val="28"/>
          <w:u w:val="single"/>
        </w:rPr>
        <w:t>Затраты на приобретение услуг по организации и проведению мероприятия</w:t>
      </w:r>
      <w:r>
        <w:rPr>
          <w:sz w:val="28"/>
          <w:szCs w:val="28"/>
        </w:rPr>
        <w:t xml:space="preserve"> определяются по формуле:</w:t>
      </w:r>
    </w:p>
    <w:p w:rsidR="00B026B6" w:rsidRDefault="00B026B6" w:rsidP="00B026B6">
      <w:pPr>
        <w:pStyle w:val="Default"/>
        <w:ind w:firstLine="600"/>
        <w:jc w:val="center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object w:dxaOrig="1919" w:dyaOrig="680">
          <v:shape id="_x0000_i1025" type="#_x0000_t75" style="width:95.8pt;height:33.8pt" o:ole="">
            <v:imagedata r:id="rId53" o:title=""/>
          </v:shape>
          <o:OLEObject Type="Embed" ProgID="Equation.3" ShapeID="_x0000_i1025" DrawAspect="Content" ObjectID="_1524839173" r:id="rId54"/>
        </w:object>
      </w:r>
    </w:p>
    <w:p w:rsidR="00B026B6" w:rsidRDefault="00B026B6" w:rsidP="00B026B6">
      <w:pPr>
        <w:pStyle w:val="Default"/>
        <w:ind w:firstLine="600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</w:p>
    <w:p w:rsidR="00B026B6" w:rsidRDefault="00B026B6" w:rsidP="00B026B6">
      <w:pPr>
        <w:pStyle w:val="Default"/>
        <w:ind w:firstLine="600"/>
        <w:jc w:val="both"/>
        <w:rPr>
          <w:sz w:val="28"/>
          <w:szCs w:val="28"/>
        </w:rPr>
      </w:pPr>
      <w:r>
        <w:rPr>
          <w:position w:val="-18"/>
          <w:sz w:val="28"/>
          <w:szCs w:val="28"/>
          <w:lang w:val="en-US"/>
        </w:rPr>
        <w:object w:dxaOrig="520" w:dyaOrig="440">
          <v:shape id="_x0000_i1026" type="#_x0000_t75" style="width:26.3pt;height:21.9pt" o:ole="">
            <v:imagedata r:id="rId55" o:title=""/>
          </v:shape>
          <o:OLEObject Type="Embed" ProgID="Equation.3" ShapeID="_x0000_i1026" DrawAspect="Content" ObjectID="_1524839174" r:id="rId56"/>
        </w:object>
      </w:r>
      <w:r>
        <w:rPr>
          <w:sz w:val="28"/>
          <w:szCs w:val="28"/>
        </w:rPr>
        <w:t>- затраты на услуги в рамках проводимого мероприятия, которые определяются по формуле:</w:t>
      </w:r>
    </w:p>
    <w:p w:rsidR="00B026B6" w:rsidRDefault="00B026B6" w:rsidP="00B026B6">
      <w:pPr>
        <w:pStyle w:val="Default"/>
        <w:ind w:firstLine="600"/>
        <w:jc w:val="center"/>
        <w:rPr>
          <w:sz w:val="28"/>
          <w:szCs w:val="28"/>
        </w:rPr>
      </w:pPr>
      <w:r>
        <w:rPr>
          <w:position w:val="-18"/>
          <w:sz w:val="28"/>
          <w:szCs w:val="28"/>
          <w:lang w:val="en-US"/>
        </w:rPr>
        <w:object w:dxaOrig="520" w:dyaOrig="440">
          <v:shape id="_x0000_i1027" type="#_x0000_t75" style="width:26.3pt;height:21.9pt" o:ole="">
            <v:imagedata r:id="rId57" o:title=""/>
          </v:shape>
          <o:OLEObject Type="Embed" ProgID="Equation.3" ShapeID="_x0000_i1027" DrawAspect="Content" ObjectID="_1524839175" r:id="rId58"/>
        </w:object>
      </w:r>
      <w:r>
        <w:rPr>
          <w:sz w:val="28"/>
          <w:szCs w:val="28"/>
        </w:rPr>
        <w:t>=</w:t>
      </w:r>
      <w:r>
        <w:rPr>
          <w:position w:val="-20"/>
          <w:sz w:val="28"/>
          <w:szCs w:val="28"/>
        </w:rPr>
        <w:object w:dxaOrig="1979" w:dyaOrig="480">
          <v:shape id="_x0000_i1028" type="#_x0000_t75" style="width:98.9pt;height:23.8pt" o:ole="">
            <v:imagedata r:id="rId59" o:title=""/>
          </v:shape>
          <o:OLEObject Type="Embed" ProgID="Equation.3" ShapeID="_x0000_i1028" DrawAspect="Content" ObjectID="_1524839176" r:id="rId60"/>
        </w:object>
      </w:r>
      <w:r>
        <w:rPr>
          <w:sz w:val="28"/>
          <w:szCs w:val="28"/>
        </w:rPr>
        <w:t>,</w:t>
      </w:r>
    </w:p>
    <w:p w:rsidR="00B026B6" w:rsidRDefault="00B026B6" w:rsidP="00B026B6">
      <w:pPr>
        <w:pStyle w:val="Default"/>
        <w:ind w:firstLine="600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B026B6" w:rsidRDefault="00B026B6" w:rsidP="00B026B6">
      <w:pPr>
        <w:pStyle w:val="Default"/>
        <w:ind w:firstLine="600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object w:dxaOrig="560" w:dyaOrig="480">
          <v:shape id="_x0000_i1029" type="#_x0000_t75" style="width:28.8pt;height:23.8pt" o:ole="">
            <v:imagedata r:id="rId61" o:title=""/>
          </v:shape>
          <o:OLEObject Type="Embed" ProgID="Equation.3" ShapeID="_x0000_i1029" DrawAspect="Content" ObjectID="_1524839177" r:id="rId62"/>
        </w:object>
      </w:r>
      <w:r>
        <w:rPr>
          <w:sz w:val="28"/>
          <w:szCs w:val="28"/>
        </w:rPr>
        <w:t xml:space="preserve"> – количество i-й</w:t>
      </w:r>
      <w:r>
        <w:t xml:space="preserve"> </w:t>
      </w:r>
      <w:r>
        <w:rPr>
          <w:sz w:val="28"/>
          <w:szCs w:val="28"/>
        </w:rPr>
        <w:t>услуг по организации и проведению мероприятия;</w:t>
      </w:r>
    </w:p>
    <w:p w:rsidR="00B026B6" w:rsidRDefault="00B026B6" w:rsidP="00B026B6">
      <w:pPr>
        <w:pStyle w:val="Default"/>
        <w:ind w:firstLine="600"/>
        <w:rPr>
          <w:sz w:val="28"/>
          <w:szCs w:val="28"/>
        </w:rPr>
      </w:pPr>
      <w:r>
        <w:rPr>
          <w:position w:val="-16"/>
          <w:sz w:val="28"/>
          <w:szCs w:val="28"/>
        </w:rPr>
        <w:object w:dxaOrig="540" w:dyaOrig="400">
          <v:shape id="_x0000_i1030" type="#_x0000_t75" style="width:26.9pt;height:20.05pt" o:ole="">
            <v:imagedata r:id="rId63" o:title=""/>
          </v:shape>
          <o:OLEObject Type="Embed" ProgID="Equation.3" ShapeID="_x0000_i1030" DrawAspect="Content" ObjectID="_1524839178" r:id="rId64"/>
        </w:object>
      </w:r>
      <w:r>
        <w:rPr>
          <w:sz w:val="28"/>
          <w:szCs w:val="28"/>
        </w:rPr>
        <w:t xml:space="preserve"> – цена одной единицы i-й</w:t>
      </w:r>
      <w:r>
        <w:t xml:space="preserve"> </w:t>
      </w:r>
      <w:r>
        <w:rPr>
          <w:sz w:val="28"/>
          <w:szCs w:val="28"/>
        </w:rPr>
        <w:t>услуги;</w:t>
      </w:r>
    </w:p>
    <w:p w:rsidR="00B026B6" w:rsidRDefault="00B026B6" w:rsidP="00B026B6">
      <w:pPr>
        <w:pStyle w:val="Default"/>
        <w:ind w:firstLine="6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N</w:t>
      </w:r>
      <w:r w:rsidRPr="00B026B6">
        <w:rPr>
          <w:sz w:val="28"/>
          <w:szCs w:val="28"/>
        </w:rPr>
        <w:t xml:space="preserve"> </w:t>
      </w:r>
      <w:r>
        <w:rPr>
          <w:sz w:val="18"/>
          <w:szCs w:val="18"/>
          <w:lang w:val="en-US"/>
        </w:rPr>
        <w:t>i</w:t>
      </w:r>
      <w:r>
        <w:rPr>
          <w:sz w:val="18"/>
          <w:szCs w:val="18"/>
        </w:rPr>
        <w:t xml:space="preserve">усл – </w:t>
      </w:r>
      <w:r>
        <w:rPr>
          <w:sz w:val="28"/>
          <w:szCs w:val="28"/>
        </w:rPr>
        <w:t xml:space="preserve">планируемое время использования 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i-й</w:t>
      </w:r>
      <w:r>
        <w:t xml:space="preserve"> </w:t>
      </w:r>
      <w:r>
        <w:rPr>
          <w:sz w:val="28"/>
          <w:szCs w:val="28"/>
        </w:rPr>
        <w:t>услуги.</w:t>
      </w:r>
    </w:p>
    <w:p w:rsidR="00B026B6" w:rsidRDefault="00B026B6" w:rsidP="00B026B6">
      <w:pPr>
        <w:pStyle w:val="Default"/>
        <w:ind w:firstLine="600"/>
        <w:rPr>
          <w:sz w:val="28"/>
          <w:szCs w:val="28"/>
        </w:rPr>
      </w:pPr>
    </w:p>
    <w:p w:rsidR="0067600F" w:rsidRDefault="0067600F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67600F" w:rsidRDefault="0067600F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67600F" w:rsidRPr="000950DA" w:rsidRDefault="0067600F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074C27" w:rsidRPr="000950DA" w:rsidRDefault="00074C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074C27" w:rsidRDefault="00074C27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3835B2" w:rsidRDefault="003835B2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3835B2" w:rsidRDefault="003835B2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6550A" w:rsidRDefault="0086550A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6550A" w:rsidRDefault="0086550A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6550A" w:rsidRDefault="0086550A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6550A" w:rsidRDefault="0086550A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6550A" w:rsidRDefault="0086550A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6550A" w:rsidRDefault="0086550A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6550A" w:rsidRDefault="0086550A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86550A" w:rsidRDefault="0086550A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241531" w:rsidRDefault="00241531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241531" w:rsidRDefault="00241531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241531" w:rsidRDefault="00241531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241531" w:rsidRDefault="00241531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241531" w:rsidRDefault="00241531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241531" w:rsidRDefault="00241531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241531" w:rsidRDefault="00241531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241531" w:rsidRDefault="00241531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241531" w:rsidRDefault="00241531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241531" w:rsidRDefault="00241531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241531" w:rsidRDefault="00241531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3835B2" w:rsidRDefault="003835B2" w:rsidP="00F52427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3835B2" w:rsidRDefault="003835B2" w:rsidP="003835B2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</w:t>
      </w:r>
      <w:r w:rsidR="0029068E">
        <w:rPr>
          <w:bCs/>
          <w:color w:val="000000"/>
          <w:sz w:val="28"/>
          <w:szCs w:val="28"/>
        </w:rPr>
        <w:t xml:space="preserve"> 1.2.</w:t>
      </w:r>
    </w:p>
    <w:p w:rsidR="003835B2" w:rsidRPr="00BC2EE4" w:rsidRDefault="003835B2" w:rsidP="003835B2">
      <w:pPr>
        <w:ind w:left="5954"/>
        <w:rPr>
          <w:bCs/>
          <w:color w:val="000000"/>
          <w:sz w:val="28"/>
          <w:szCs w:val="28"/>
        </w:rPr>
      </w:pPr>
      <w:r w:rsidRPr="00BC2EE4">
        <w:rPr>
          <w:bCs/>
          <w:color w:val="000000"/>
          <w:sz w:val="28"/>
          <w:szCs w:val="28"/>
        </w:rPr>
        <w:t>УТВЕРЖДЕНЫ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3835B2" w:rsidRDefault="003835B2" w:rsidP="003835B2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3835B2" w:rsidRPr="004461EA" w:rsidRDefault="003835B2" w:rsidP="003835B2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3835B2" w:rsidRDefault="003835B2" w:rsidP="003835B2">
      <w:pPr>
        <w:pStyle w:val="ConsPlusNormal"/>
        <w:jc w:val="center"/>
        <w:rPr>
          <w:b/>
        </w:rPr>
      </w:pPr>
    </w:p>
    <w:p w:rsidR="003835B2" w:rsidRPr="0013711B" w:rsidRDefault="003835B2" w:rsidP="003835B2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 w:rsidR="00241531">
        <w:rPr>
          <w:b/>
        </w:rPr>
        <w:t>*</w:t>
      </w:r>
      <w:r>
        <w:rPr>
          <w:b/>
        </w:rPr>
        <w:t>,</w:t>
      </w:r>
    </w:p>
    <w:p w:rsidR="003835B2" w:rsidRPr="0032221B" w:rsidRDefault="003835B2" w:rsidP="003835B2">
      <w:pPr>
        <w:pStyle w:val="ConsPlusNormal"/>
        <w:jc w:val="center"/>
      </w:pPr>
      <w:r>
        <w:t xml:space="preserve">применяемые при расчёте нормативных затрат на </w:t>
      </w:r>
      <w:r w:rsidRPr="0032221B">
        <w:t>приобретение</w:t>
      </w:r>
    </w:p>
    <w:p w:rsidR="00295140" w:rsidRDefault="003835B2" w:rsidP="003835B2">
      <w:pPr>
        <w:pStyle w:val="ConsPlusNormal"/>
        <w:jc w:val="center"/>
      </w:pPr>
      <w:r w:rsidRPr="0032221B">
        <w:t>средств подвижной радиотелефонной связи</w:t>
      </w:r>
      <w:r>
        <w:t xml:space="preserve"> </w:t>
      </w:r>
      <w:r w:rsidRPr="0032221B">
        <w:t xml:space="preserve">и </w:t>
      </w:r>
      <w:r>
        <w:t xml:space="preserve">оплату </w:t>
      </w:r>
      <w:r w:rsidRPr="0032221B">
        <w:t>услуг</w:t>
      </w:r>
      <w:r>
        <w:t xml:space="preserve"> </w:t>
      </w:r>
      <w:r w:rsidRPr="0032221B">
        <w:t>подвижной радиотелефонной связи</w:t>
      </w:r>
      <w:r>
        <w:t xml:space="preserve"> для обеспечения функций </w:t>
      </w:r>
      <w:r w:rsidR="00295140">
        <w:t xml:space="preserve">департамента международных и внешнеэкономических связей Ямало-Ненецкого автономного округа </w:t>
      </w:r>
    </w:p>
    <w:p w:rsidR="00241531" w:rsidRDefault="00241531" w:rsidP="003835B2">
      <w:pPr>
        <w:pStyle w:val="ConsPlusNormal"/>
        <w:jc w:val="center"/>
      </w:pPr>
    </w:p>
    <w:p w:rsidR="00241531" w:rsidRPr="00241531" w:rsidRDefault="00241531" w:rsidP="00241531">
      <w:pPr>
        <w:pStyle w:val="ConsPlusNormal"/>
        <w:jc w:val="both"/>
        <w:rPr>
          <w:sz w:val="24"/>
          <w:szCs w:val="24"/>
        </w:rPr>
      </w:pPr>
      <w:r w:rsidRPr="00241531">
        <w:rPr>
          <w:sz w:val="24"/>
          <w:szCs w:val="24"/>
        </w:rPr>
        <w:t xml:space="preserve">*устанавливаются Управлением делами Правительства Ямало-Ненецкого автономного округа </w:t>
      </w:r>
      <w:r w:rsidR="006322B6">
        <w:rPr>
          <w:sz w:val="24"/>
          <w:szCs w:val="24"/>
        </w:rPr>
        <w:t>в соответствии с</w:t>
      </w:r>
      <w:r w:rsidRPr="00241531">
        <w:rPr>
          <w:sz w:val="24"/>
          <w:szCs w:val="24"/>
        </w:rPr>
        <w:t xml:space="preserve"> Положени</w:t>
      </w:r>
      <w:r w:rsidR="006322B6">
        <w:rPr>
          <w:sz w:val="24"/>
          <w:szCs w:val="24"/>
        </w:rPr>
        <w:t>ем</w:t>
      </w:r>
      <w:r w:rsidRPr="00241531">
        <w:rPr>
          <w:sz w:val="24"/>
          <w:szCs w:val="24"/>
        </w:rPr>
        <w:t xml:space="preserve"> об Управлении делами Правительства Ямало-Ненецкого автономного округа, утвержденн</w:t>
      </w:r>
      <w:r w:rsidR="006322B6">
        <w:rPr>
          <w:sz w:val="24"/>
          <w:szCs w:val="24"/>
        </w:rPr>
        <w:t>ым</w:t>
      </w:r>
      <w:r w:rsidRPr="00241531">
        <w:rPr>
          <w:sz w:val="24"/>
          <w:szCs w:val="24"/>
        </w:rPr>
        <w:t xml:space="preserve"> постановлением Правительства Ямало-Ненецкого автономного округа от 31 мая 2012 года № 398-П</w:t>
      </w:r>
    </w:p>
    <w:p w:rsidR="003835B2" w:rsidRDefault="003835B2" w:rsidP="003835B2">
      <w:pPr>
        <w:pStyle w:val="ConsPlusNormal"/>
      </w:pPr>
    </w:p>
    <w:p w:rsidR="00241531" w:rsidRDefault="00241531" w:rsidP="00241531">
      <w:pPr>
        <w:spacing w:line="360" w:lineRule="auto"/>
        <w:ind w:left="5954"/>
        <w:jc w:val="both"/>
        <w:rPr>
          <w:bCs/>
          <w:color w:val="000000"/>
          <w:sz w:val="28"/>
          <w:szCs w:val="28"/>
        </w:rPr>
      </w:pPr>
    </w:p>
    <w:p w:rsidR="00241531" w:rsidRDefault="00241531" w:rsidP="003835B2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3835B2" w:rsidRDefault="003835B2" w:rsidP="003835B2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Приложение № </w:t>
      </w:r>
      <w:r w:rsidR="0029068E">
        <w:rPr>
          <w:bCs/>
          <w:color w:val="000000"/>
          <w:sz w:val="28"/>
          <w:szCs w:val="28"/>
        </w:rPr>
        <w:t>1.3.</w:t>
      </w:r>
    </w:p>
    <w:p w:rsidR="003835B2" w:rsidRPr="00BC2EE4" w:rsidRDefault="003835B2" w:rsidP="003835B2">
      <w:pPr>
        <w:ind w:left="5954"/>
        <w:rPr>
          <w:bCs/>
          <w:color w:val="000000"/>
          <w:sz w:val="28"/>
          <w:szCs w:val="28"/>
        </w:rPr>
      </w:pPr>
      <w:r w:rsidRPr="00BC2EE4">
        <w:rPr>
          <w:bCs/>
          <w:color w:val="000000"/>
          <w:sz w:val="28"/>
          <w:szCs w:val="28"/>
        </w:rPr>
        <w:t>УТВЕРЖДЕНЫ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3835B2" w:rsidRDefault="003835B2" w:rsidP="003835B2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3835B2" w:rsidRPr="004461EA" w:rsidRDefault="003835B2" w:rsidP="003835B2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3835B2" w:rsidRDefault="003835B2" w:rsidP="003835B2">
      <w:pPr>
        <w:pStyle w:val="ConsPlusNormal"/>
      </w:pPr>
    </w:p>
    <w:p w:rsidR="003835B2" w:rsidRDefault="003835B2" w:rsidP="003835B2">
      <w:pPr>
        <w:pStyle w:val="ConsPlusNormal"/>
      </w:pPr>
    </w:p>
    <w:p w:rsidR="003835B2" w:rsidRPr="0013711B" w:rsidRDefault="003835B2" w:rsidP="003835B2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 w:rsidR="00241531">
        <w:rPr>
          <w:b/>
        </w:rPr>
        <w:t>*</w:t>
      </w:r>
      <w:r>
        <w:rPr>
          <w:b/>
        </w:rPr>
        <w:t>,</w:t>
      </w:r>
    </w:p>
    <w:p w:rsidR="003835B2" w:rsidRDefault="003835B2" w:rsidP="003835B2">
      <w:pPr>
        <w:pStyle w:val="ConsPlusNormal"/>
        <w:jc w:val="center"/>
      </w:pPr>
      <w:r>
        <w:t xml:space="preserve">применяемые при расчёте нормативных затрат на оплату услуг </w:t>
      </w:r>
      <w:r w:rsidRPr="00FA49EB">
        <w:t>местно</w:t>
      </w:r>
      <w:r>
        <w:t>го</w:t>
      </w:r>
      <w:r w:rsidRPr="00FA49EB">
        <w:t>, междугородне</w:t>
      </w:r>
      <w:r>
        <w:t>го</w:t>
      </w:r>
      <w:r w:rsidRPr="00FA49EB">
        <w:t>, международно</w:t>
      </w:r>
      <w:r>
        <w:t xml:space="preserve">го </w:t>
      </w:r>
      <w:r w:rsidRPr="00FA49EB">
        <w:t>телефонно</w:t>
      </w:r>
      <w:r>
        <w:t xml:space="preserve">го соединения для обеспечения функций </w:t>
      </w:r>
      <w:r w:rsidR="00295140">
        <w:t>департамента международных и внешнеэкономических связей Ямало-Ненецкого автономного округа</w:t>
      </w:r>
    </w:p>
    <w:p w:rsidR="00295140" w:rsidRDefault="00295140" w:rsidP="003835B2">
      <w:pPr>
        <w:pStyle w:val="ConsPlusNormal"/>
        <w:jc w:val="center"/>
      </w:pPr>
    </w:p>
    <w:p w:rsidR="00241531" w:rsidRPr="00241531" w:rsidRDefault="00241531" w:rsidP="00241531">
      <w:pPr>
        <w:pStyle w:val="ConsPlusNormal"/>
        <w:jc w:val="both"/>
        <w:rPr>
          <w:sz w:val="24"/>
          <w:szCs w:val="24"/>
        </w:rPr>
      </w:pPr>
      <w:r w:rsidRPr="00241531">
        <w:rPr>
          <w:sz w:val="24"/>
          <w:szCs w:val="24"/>
        </w:rPr>
        <w:t xml:space="preserve">*устанавливаются Управлением делами Правительства Ямало-Ненецкого автономного округа </w:t>
      </w:r>
      <w:r w:rsidR="006322B6">
        <w:rPr>
          <w:sz w:val="24"/>
          <w:szCs w:val="24"/>
        </w:rPr>
        <w:t xml:space="preserve">в соответствии с </w:t>
      </w:r>
      <w:r w:rsidRPr="00241531">
        <w:rPr>
          <w:sz w:val="24"/>
          <w:szCs w:val="24"/>
        </w:rPr>
        <w:t>Положени</w:t>
      </w:r>
      <w:r w:rsidR="006322B6">
        <w:rPr>
          <w:sz w:val="24"/>
          <w:szCs w:val="24"/>
        </w:rPr>
        <w:t>ем</w:t>
      </w:r>
      <w:r w:rsidRPr="00241531">
        <w:rPr>
          <w:sz w:val="24"/>
          <w:szCs w:val="24"/>
        </w:rPr>
        <w:t xml:space="preserve"> об Управлении делами Правительства Ямало-Ненецкого автономного округа, утвержденн</w:t>
      </w:r>
      <w:r w:rsidR="006322B6">
        <w:rPr>
          <w:sz w:val="24"/>
          <w:szCs w:val="24"/>
        </w:rPr>
        <w:t>ым</w:t>
      </w:r>
      <w:r w:rsidRPr="00241531">
        <w:rPr>
          <w:sz w:val="24"/>
          <w:szCs w:val="24"/>
        </w:rPr>
        <w:t xml:space="preserve"> постановлением Правительства Ямало-Ненецкого автономного округа от 31 мая 2012 года № 398-П</w:t>
      </w:r>
    </w:p>
    <w:p w:rsidR="003835B2" w:rsidRDefault="003835B2" w:rsidP="003835B2">
      <w:pPr>
        <w:pStyle w:val="ConsPlusNormal"/>
        <w:sectPr w:rsidR="003835B2" w:rsidSect="00F7298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3835B2" w:rsidRDefault="003835B2" w:rsidP="003835B2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29068E">
        <w:rPr>
          <w:bCs/>
          <w:color w:val="000000"/>
          <w:sz w:val="28"/>
          <w:szCs w:val="28"/>
        </w:rPr>
        <w:t>1.4.</w:t>
      </w:r>
    </w:p>
    <w:p w:rsidR="003835B2" w:rsidRPr="00BC2EE4" w:rsidRDefault="003835B2" w:rsidP="003835B2">
      <w:pPr>
        <w:ind w:left="5954"/>
        <w:rPr>
          <w:bCs/>
          <w:color w:val="000000"/>
          <w:sz w:val="28"/>
          <w:szCs w:val="28"/>
        </w:rPr>
      </w:pPr>
      <w:r w:rsidRPr="00BC2EE4">
        <w:rPr>
          <w:bCs/>
          <w:color w:val="000000"/>
          <w:sz w:val="28"/>
          <w:szCs w:val="28"/>
        </w:rPr>
        <w:t>УТВЕРЖДЕНЫ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3835B2" w:rsidRDefault="003835B2" w:rsidP="003835B2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3835B2" w:rsidRPr="004461EA" w:rsidRDefault="003835B2" w:rsidP="003835B2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3835B2" w:rsidRDefault="003835B2" w:rsidP="003835B2">
      <w:pPr>
        <w:pStyle w:val="ConsPlusNormal"/>
      </w:pPr>
    </w:p>
    <w:p w:rsidR="003835B2" w:rsidRDefault="003835B2" w:rsidP="003835B2">
      <w:pPr>
        <w:pStyle w:val="ConsPlusNormal"/>
      </w:pPr>
    </w:p>
    <w:p w:rsidR="003835B2" w:rsidRPr="0013711B" w:rsidRDefault="003835B2" w:rsidP="003835B2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 w:rsidR="00241531">
        <w:rPr>
          <w:b/>
        </w:rPr>
        <w:t>*</w:t>
      </w:r>
      <w:r>
        <w:rPr>
          <w:b/>
        </w:rPr>
        <w:t>,</w:t>
      </w:r>
    </w:p>
    <w:p w:rsidR="003835B2" w:rsidRDefault="003835B2" w:rsidP="003835B2">
      <w:pPr>
        <w:pStyle w:val="ConsPlusNormal"/>
        <w:jc w:val="center"/>
      </w:pPr>
      <w:r>
        <w:t>применяемые при расчёте нормативных затрат</w:t>
      </w:r>
    </w:p>
    <w:p w:rsidR="003835B2" w:rsidRDefault="003835B2" w:rsidP="00295140">
      <w:pPr>
        <w:pStyle w:val="ConsPlusNormal"/>
        <w:jc w:val="center"/>
      </w:pPr>
      <w:r>
        <w:t xml:space="preserve">на приобретение </w:t>
      </w:r>
      <w:r w:rsidRPr="00522CFE">
        <w:t>принтеров</w:t>
      </w:r>
      <w:r>
        <w:t xml:space="preserve">, многофункциональных устройств и </w:t>
      </w:r>
      <w:r w:rsidRPr="00522CFE">
        <w:t>копировальных аппаратов (оргтехники)</w:t>
      </w:r>
      <w:r>
        <w:t xml:space="preserve"> для обеспечения функций</w:t>
      </w:r>
      <w:r w:rsidR="00295140" w:rsidRPr="00295140">
        <w:t xml:space="preserve"> </w:t>
      </w:r>
      <w:r w:rsidR="00295140">
        <w:t>департамента международных и внешнеэкономических связей Ямало-Ненецкого автономного округа</w:t>
      </w:r>
    </w:p>
    <w:p w:rsidR="003835B2" w:rsidRDefault="003835B2" w:rsidP="003835B2">
      <w:pPr>
        <w:pStyle w:val="ConsPlusNormal"/>
      </w:pPr>
    </w:p>
    <w:p w:rsidR="00241531" w:rsidRPr="00241531" w:rsidRDefault="00241531" w:rsidP="00241531">
      <w:pPr>
        <w:pStyle w:val="ConsPlusNormal"/>
        <w:jc w:val="both"/>
        <w:rPr>
          <w:sz w:val="24"/>
          <w:szCs w:val="24"/>
        </w:rPr>
      </w:pPr>
      <w:r w:rsidRPr="00241531">
        <w:rPr>
          <w:sz w:val="24"/>
          <w:szCs w:val="24"/>
        </w:rPr>
        <w:t xml:space="preserve">*устанавливаются Управлением делами Правительства Ямало-Ненецкого автономного округа </w:t>
      </w:r>
      <w:r w:rsidR="006322B6">
        <w:rPr>
          <w:sz w:val="24"/>
          <w:szCs w:val="24"/>
        </w:rPr>
        <w:t xml:space="preserve">в соответствии с </w:t>
      </w:r>
      <w:r w:rsidRPr="00241531">
        <w:rPr>
          <w:sz w:val="24"/>
          <w:szCs w:val="24"/>
        </w:rPr>
        <w:t>Положени</w:t>
      </w:r>
      <w:r w:rsidR="006322B6">
        <w:rPr>
          <w:sz w:val="24"/>
          <w:szCs w:val="24"/>
        </w:rPr>
        <w:t>ем</w:t>
      </w:r>
      <w:r w:rsidRPr="00241531">
        <w:rPr>
          <w:sz w:val="24"/>
          <w:szCs w:val="24"/>
        </w:rPr>
        <w:t xml:space="preserve"> об Управлении делами Правительства Ямало-Ненецкого автономного округа, утвержденн</w:t>
      </w:r>
      <w:r w:rsidR="006322B6">
        <w:rPr>
          <w:sz w:val="24"/>
          <w:szCs w:val="24"/>
        </w:rPr>
        <w:t>ым</w:t>
      </w:r>
      <w:r w:rsidRPr="00241531">
        <w:rPr>
          <w:sz w:val="24"/>
          <w:szCs w:val="24"/>
        </w:rPr>
        <w:t xml:space="preserve"> постановлением Правительства Ямало-Ненецкого автономного округа от 31 мая 2012 года № 398-П</w:t>
      </w:r>
    </w:p>
    <w:p w:rsidR="00241531" w:rsidRDefault="00241531" w:rsidP="003835B2">
      <w:pPr>
        <w:pStyle w:val="ConsPlusNormal"/>
      </w:pPr>
    </w:p>
    <w:p w:rsidR="00241531" w:rsidRDefault="00241531" w:rsidP="003835B2">
      <w:pPr>
        <w:pStyle w:val="ConsPlusNormal"/>
      </w:pPr>
    </w:p>
    <w:p w:rsidR="0029068E" w:rsidRDefault="00241531" w:rsidP="0029068E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3835B2">
        <w:rPr>
          <w:bCs/>
          <w:color w:val="000000"/>
          <w:sz w:val="28"/>
          <w:szCs w:val="28"/>
        </w:rPr>
        <w:t xml:space="preserve">риложение № </w:t>
      </w:r>
      <w:r w:rsidR="0029068E">
        <w:rPr>
          <w:bCs/>
          <w:color w:val="000000"/>
          <w:sz w:val="28"/>
          <w:szCs w:val="28"/>
        </w:rPr>
        <w:t>1.5.</w:t>
      </w:r>
    </w:p>
    <w:p w:rsidR="003835B2" w:rsidRDefault="003835B2" w:rsidP="0029068E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3835B2" w:rsidRDefault="003835B2" w:rsidP="003835B2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3835B2" w:rsidRPr="004461EA" w:rsidRDefault="003835B2" w:rsidP="003835B2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3835B2" w:rsidRDefault="003835B2" w:rsidP="003835B2">
      <w:pPr>
        <w:pStyle w:val="ConsPlusNormal"/>
      </w:pPr>
    </w:p>
    <w:p w:rsidR="003835B2" w:rsidRDefault="003835B2" w:rsidP="003835B2">
      <w:pPr>
        <w:pStyle w:val="ConsPlusNormal"/>
      </w:pPr>
    </w:p>
    <w:p w:rsidR="003835B2" w:rsidRPr="0013711B" w:rsidRDefault="003835B2" w:rsidP="003835B2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 w:rsidR="00241531">
        <w:rPr>
          <w:b/>
        </w:rPr>
        <w:t>*</w:t>
      </w:r>
      <w:r>
        <w:rPr>
          <w:b/>
        </w:rPr>
        <w:t>,</w:t>
      </w:r>
    </w:p>
    <w:p w:rsidR="003835B2" w:rsidRDefault="003835B2" w:rsidP="003835B2">
      <w:pPr>
        <w:pStyle w:val="ConsPlusNormal"/>
        <w:jc w:val="center"/>
      </w:pPr>
      <w:r>
        <w:t>применяемые при расчёте нормативных затрат</w:t>
      </w:r>
    </w:p>
    <w:p w:rsidR="003835B2" w:rsidRDefault="003835B2" w:rsidP="00295140">
      <w:pPr>
        <w:pStyle w:val="ConsPlusNormal"/>
        <w:jc w:val="center"/>
      </w:pPr>
      <w:r>
        <w:t xml:space="preserve">на приобретение </w:t>
      </w:r>
      <w:r w:rsidRPr="00D81845">
        <w:t>планшетных компьютеров</w:t>
      </w:r>
      <w:r>
        <w:t xml:space="preserve"> для обеспечения функций </w:t>
      </w:r>
      <w:r w:rsidR="00295140">
        <w:t>департамента международных и внешнеэкономических связей Ямало-Ненецкого автономного округа</w:t>
      </w:r>
    </w:p>
    <w:p w:rsidR="00241531" w:rsidRDefault="00241531" w:rsidP="00295140">
      <w:pPr>
        <w:pStyle w:val="ConsPlusNormal"/>
        <w:jc w:val="center"/>
      </w:pPr>
    </w:p>
    <w:p w:rsidR="00241531" w:rsidRPr="00241531" w:rsidRDefault="00241531" w:rsidP="00241531">
      <w:pPr>
        <w:pStyle w:val="ConsPlusNormal"/>
        <w:jc w:val="both"/>
        <w:rPr>
          <w:sz w:val="24"/>
          <w:szCs w:val="24"/>
        </w:rPr>
      </w:pPr>
      <w:r w:rsidRPr="00241531">
        <w:rPr>
          <w:sz w:val="24"/>
          <w:szCs w:val="24"/>
        </w:rPr>
        <w:t xml:space="preserve">*устанавливаются Управлением делами Правительства Ямало-Ненецкого автономного округа </w:t>
      </w:r>
      <w:r w:rsidR="006322B6">
        <w:rPr>
          <w:sz w:val="24"/>
          <w:szCs w:val="24"/>
        </w:rPr>
        <w:t xml:space="preserve">в соответствии с </w:t>
      </w:r>
      <w:r w:rsidRPr="00241531">
        <w:rPr>
          <w:sz w:val="24"/>
          <w:szCs w:val="24"/>
        </w:rPr>
        <w:t>Положени</w:t>
      </w:r>
      <w:r w:rsidR="006322B6">
        <w:rPr>
          <w:sz w:val="24"/>
          <w:szCs w:val="24"/>
        </w:rPr>
        <w:t>ем</w:t>
      </w:r>
      <w:r w:rsidRPr="00241531">
        <w:rPr>
          <w:sz w:val="24"/>
          <w:szCs w:val="24"/>
        </w:rPr>
        <w:t xml:space="preserve"> об Управлении делами Правительства Ямало-Ненецкого автономного округа, утвержденн</w:t>
      </w:r>
      <w:r w:rsidR="006322B6">
        <w:rPr>
          <w:sz w:val="24"/>
          <w:szCs w:val="24"/>
        </w:rPr>
        <w:t>ым</w:t>
      </w:r>
      <w:r w:rsidRPr="00241531">
        <w:rPr>
          <w:sz w:val="24"/>
          <w:szCs w:val="24"/>
        </w:rPr>
        <w:t xml:space="preserve"> постановлением Правительства Ямало-Ненецкого автономного округа от 31 мая 2012 года № 398-П</w:t>
      </w:r>
    </w:p>
    <w:p w:rsidR="00241531" w:rsidRDefault="00241531" w:rsidP="00241531">
      <w:pPr>
        <w:pStyle w:val="ConsPlusNormal"/>
        <w:jc w:val="both"/>
      </w:pPr>
    </w:p>
    <w:p w:rsidR="00295140" w:rsidRPr="00A105DF" w:rsidRDefault="00295140" w:rsidP="00295140">
      <w:pPr>
        <w:pStyle w:val="ConsPlusNormal"/>
        <w:jc w:val="center"/>
        <w:rPr>
          <w:color w:val="00B050"/>
        </w:rPr>
      </w:pPr>
    </w:p>
    <w:p w:rsidR="003835B2" w:rsidRDefault="00241531" w:rsidP="003835B2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</w:t>
      </w:r>
      <w:r w:rsidR="003835B2">
        <w:rPr>
          <w:bCs/>
          <w:color w:val="000000"/>
          <w:sz w:val="28"/>
          <w:szCs w:val="28"/>
        </w:rPr>
        <w:t xml:space="preserve">риложение № </w:t>
      </w:r>
      <w:r w:rsidR="0029068E">
        <w:rPr>
          <w:bCs/>
          <w:color w:val="000000"/>
          <w:sz w:val="28"/>
          <w:szCs w:val="28"/>
        </w:rPr>
        <w:t>1.6.</w:t>
      </w:r>
    </w:p>
    <w:p w:rsidR="003835B2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3835B2" w:rsidRDefault="003835B2" w:rsidP="003835B2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3835B2" w:rsidRPr="004461EA" w:rsidRDefault="003835B2" w:rsidP="003835B2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3835B2" w:rsidRDefault="003835B2" w:rsidP="003835B2">
      <w:pPr>
        <w:pStyle w:val="ConsPlusNormal"/>
      </w:pPr>
    </w:p>
    <w:p w:rsidR="003835B2" w:rsidRDefault="003835B2" w:rsidP="003835B2">
      <w:pPr>
        <w:pStyle w:val="ConsPlusNormal"/>
      </w:pPr>
    </w:p>
    <w:p w:rsidR="003835B2" w:rsidRPr="0013711B" w:rsidRDefault="003835B2" w:rsidP="003835B2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 w:rsidR="00241531">
        <w:rPr>
          <w:b/>
        </w:rPr>
        <w:t>*</w:t>
      </w:r>
      <w:r>
        <w:rPr>
          <w:b/>
        </w:rPr>
        <w:t>,</w:t>
      </w:r>
    </w:p>
    <w:p w:rsidR="003835B2" w:rsidRDefault="003835B2" w:rsidP="003835B2">
      <w:pPr>
        <w:pStyle w:val="ConsPlusNormal"/>
        <w:jc w:val="center"/>
      </w:pPr>
      <w:r>
        <w:t xml:space="preserve">применяемые при расчёте нормативных затрат на приобретение </w:t>
      </w:r>
      <w:r w:rsidRPr="00ED6ABE">
        <w:t>носителей информации</w:t>
      </w:r>
      <w:r>
        <w:t xml:space="preserve"> для обеспечения функций </w:t>
      </w:r>
      <w:r w:rsidR="00295140">
        <w:t>департамента международных и внешнеэкономических связей Ямало-Ненецкого автономного округа</w:t>
      </w:r>
    </w:p>
    <w:p w:rsidR="003835B2" w:rsidRDefault="003835B2" w:rsidP="003835B2">
      <w:pPr>
        <w:pStyle w:val="ConsPlusNormal"/>
      </w:pPr>
    </w:p>
    <w:p w:rsidR="00241531" w:rsidRPr="00241531" w:rsidRDefault="00241531" w:rsidP="00241531">
      <w:pPr>
        <w:pStyle w:val="ConsPlusNormal"/>
        <w:jc w:val="both"/>
        <w:rPr>
          <w:sz w:val="24"/>
          <w:szCs w:val="24"/>
        </w:rPr>
      </w:pPr>
      <w:r w:rsidRPr="00241531">
        <w:rPr>
          <w:sz w:val="24"/>
          <w:szCs w:val="24"/>
        </w:rPr>
        <w:t xml:space="preserve">*устанавливаются Управлением делами Правительства Ямало-Ненецкого автономного округа </w:t>
      </w:r>
      <w:r w:rsidR="006322B6">
        <w:rPr>
          <w:sz w:val="24"/>
          <w:szCs w:val="24"/>
        </w:rPr>
        <w:t>в соответствии с П</w:t>
      </w:r>
      <w:r w:rsidRPr="00241531">
        <w:rPr>
          <w:sz w:val="24"/>
          <w:szCs w:val="24"/>
        </w:rPr>
        <w:t>оложени</w:t>
      </w:r>
      <w:r w:rsidR="006322B6">
        <w:rPr>
          <w:sz w:val="24"/>
          <w:szCs w:val="24"/>
        </w:rPr>
        <w:t>ем</w:t>
      </w:r>
      <w:r w:rsidRPr="00241531">
        <w:rPr>
          <w:sz w:val="24"/>
          <w:szCs w:val="24"/>
        </w:rPr>
        <w:t xml:space="preserve"> об Управлении делами Правительства Ямало-Ненецкого автономного округа, утвержденн</w:t>
      </w:r>
      <w:r w:rsidR="006322B6">
        <w:rPr>
          <w:sz w:val="24"/>
          <w:szCs w:val="24"/>
        </w:rPr>
        <w:t>ым</w:t>
      </w:r>
      <w:r w:rsidRPr="00241531">
        <w:rPr>
          <w:sz w:val="24"/>
          <w:szCs w:val="24"/>
        </w:rPr>
        <w:t xml:space="preserve"> постановлением Правительства Ямало-Ненецкого автономного округа от 31 мая 2012 года № 398-П</w:t>
      </w:r>
    </w:p>
    <w:p w:rsidR="00241531" w:rsidRDefault="00241531" w:rsidP="003835B2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295140" w:rsidRDefault="00295140" w:rsidP="003835B2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295140" w:rsidRDefault="00295140" w:rsidP="003835B2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3835B2" w:rsidRDefault="003835B2" w:rsidP="003835B2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Приложение № </w:t>
      </w:r>
      <w:r w:rsidR="0029068E">
        <w:rPr>
          <w:bCs/>
          <w:color w:val="000000"/>
          <w:sz w:val="28"/>
          <w:szCs w:val="28"/>
        </w:rPr>
        <w:t>1.7.</w:t>
      </w:r>
    </w:p>
    <w:p w:rsidR="003835B2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3835B2" w:rsidRDefault="003835B2" w:rsidP="003835B2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3835B2" w:rsidRPr="004461EA" w:rsidRDefault="003835B2" w:rsidP="003835B2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3835B2" w:rsidRDefault="003835B2" w:rsidP="003835B2">
      <w:pPr>
        <w:pStyle w:val="ConsPlusNormal"/>
      </w:pPr>
    </w:p>
    <w:p w:rsidR="003835B2" w:rsidRDefault="003835B2" w:rsidP="003835B2">
      <w:pPr>
        <w:pStyle w:val="ConsPlusNormal"/>
      </w:pPr>
    </w:p>
    <w:p w:rsidR="003835B2" w:rsidRPr="0013711B" w:rsidRDefault="003835B2" w:rsidP="003835B2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 w:rsidR="00241531">
        <w:rPr>
          <w:b/>
        </w:rPr>
        <w:t>*</w:t>
      </w:r>
      <w:r>
        <w:rPr>
          <w:b/>
        </w:rPr>
        <w:t>,</w:t>
      </w:r>
    </w:p>
    <w:p w:rsidR="003835B2" w:rsidRDefault="003835B2" w:rsidP="003835B2">
      <w:pPr>
        <w:pStyle w:val="ConsPlusNormal"/>
        <w:jc w:val="center"/>
      </w:pPr>
      <w:r>
        <w:t>применяемые при расчёте нормативных затрат</w:t>
      </w:r>
    </w:p>
    <w:p w:rsidR="003835B2" w:rsidRDefault="003835B2" w:rsidP="003835B2">
      <w:pPr>
        <w:pStyle w:val="ConsPlusNormal"/>
        <w:jc w:val="center"/>
      </w:pPr>
      <w:r>
        <w:t xml:space="preserve">на приобретение </w:t>
      </w:r>
      <w:r w:rsidRPr="008F323C">
        <w:t>расходных материалов</w:t>
      </w:r>
      <w:r>
        <w:t xml:space="preserve"> </w:t>
      </w:r>
      <w:r w:rsidRPr="008F323C">
        <w:t>для различных типов</w:t>
      </w:r>
      <w:r>
        <w:t xml:space="preserve"> </w:t>
      </w:r>
      <w:r w:rsidRPr="008F323C">
        <w:t>принтеров, многофункциона</w:t>
      </w:r>
      <w:r>
        <w:t xml:space="preserve">льных устройств, </w:t>
      </w:r>
      <w:r w:rsidRPr="008F323C">
        <w:t>копировальных аппаратов (оргтехники)</w:t>
      </w:r>
    </w:p>
    <w:p w:rsidR="003835B2" w:rsidRDefault="003835B2" w:rsidP="00295140">
      <w:pPr>
        <w:pStyle w:val="ConsPlusNormal"/>
        <w:jc w:val="center"/>
      </w:pPr>
      <w:r>
        <w:t xml:space="preserve">для обеспечения функций </w:t>
      </w:r>
      <w:r w:rsidR="00295140">
        <w:t>департамента международных и внешнеэкономических связей Ямало-Ненецкого автономного округа</w:t>
      </w:r>
    </w:p>
    <w:p w:rsidR="00241531" w:rsidRDefault="00241531" w:rsidP="00295140">
      <w:pPr>
        <w:pStyle w:val="ConsPlusNormal"/>
        <w:jc w:val="center"/>
      </w:pPr>
    </w:p>
    <w:p w:rsidR="00241531" w:rsidRPr="00241531" w:rsidRDefault="00241531" w:rsidP="00241531">
      <w:pPr>
        <w:pStyle w:val="ConsPlusNormal"/>
        <w:jc w:val="both"/>
        <w:rPr>
          <w:sz w:val="24"/>
          <w:szCs w:val="24"/>
        </w:rPr>
      </w:pPr>
      <w:r w:rsidRPr="00241531">
        <w:rPr>
          <w:sz w:val="24"/>
          <w:szCs w:val="24"/>
        </w:rPr>
        <w:t xml:space="preserve">*устанавливаются Управлением делами Правительства Ямало-Ненецкого автономного округа </w:t>
      </w:r>
      <w:r w:rsidR="006322B6">
        <w:rPr>
          <w:sz w:val="24"/>
          <w:szCs w:val="24"/>
        </w:rPr>
        <w:t xml:space="preserve">в соответствии с </w:t>
      </w:r>
      <w:r w:rsidRPr="00241531">
        <w:rPr>
          <w:sz w:val="24"/>
          <w:szCs w:val="24"/>
        </w:rPr>
        <w:t>Положени</w:t>
      </w:r>
      <w:r w:rsidR="006322B6">
        <w:rPr>
          <w:sz w:val="24"/>
          <w:szCs w:val="24"/>
        </w:rPr>
        <w:t>ем</w:t>
      </w:r>
      <w:r w:rsidRPr="00241531">
        <w:rPr>
          <w:sz w:val="24"/>
          <w:szCs w:val="24"/>
        </w:rPr>
        <w:t xml:space="preserve"> об Управлении делами Правительства Ямало-Ненецкого автономного округа, утвержденн</w:t>
      </w:r>
      <w:r w:rsidR="006322B6">
        <w:rPr>
          <w:sz w:val="24"/>
          <w:szCs w:val="24"/>
        </w:rPr>
        <w:t>ым</w:t>
      </w:r>
      <w:r w:rsidRPr="00241531">
        <w:rPr>
          <w:sz w:val="24"/>
          <w:szCs w:val="24"/>
        </w:rPr>
        <w:t xml:space="preserve"> постановлением Правительства Ямало-Ненецкого автономного округа от 31 мая 2012 года № 398-П</w:t>
      </w:r>
    </w:p>
    <w:p w:rsidR="003835B2" w:rsidRDefault="003835B2" w:rsidP="003835B2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29068E">
        <w:rPr>
          <w:bCs/>
          <w:color w:val="000000"/>
          <w:sz w:val="28"/>
          <w:szCs w:val="28"/>
        </w:rPr>
        <w:t>1.8.</w:t>
      </w:r>
    </w:p>
    <w:p w:rsidR="003835B2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3835B2" w:rsidRDefault="003835B2" w:rsidP="003835B2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3835B2" w:rsidRPr="004461EA" w:rsidRDefault="003835B2" w:rsidP="003835B2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3835B2" w:rsidRDefault="003835B2" w:rsidP="003835B2">
      <w:pPr>
        <w:pStyle w:val="ConsPlusNormal"/>
      </w:pPr>
    </w:p>
    <w:p w:rsidR="003835B2" w:rsidRDefault="003835B2" w:rsidP="003835B2">
      <w:pPr>
        <w:pStyle w:val="ConsPlusNormal"/>
      </w:pPr>
    </w:p>
    <w:p w:rsidR="003835B2" w:rsidRPr="0013711B" w:rsidRDefault="003835B2" w:rsidP="003835B2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 w:rsidR="00241531">
        <w:rPr>
          <w:b/>
        </w:rPr>
        <w:t>*</w:t>
      </w:r>
      <w:r>
        <w:rPr>
          <w:b/>
        </w:rPr>
        <w:t>,</w:t>
      </w:r>
    </w:p>
    <w:p w:rsidR="003835B2" w:rsidRDefault="003835B2" w:rsidP="003835B2">
      <w:pPr>
        <w:pStyle w:val="ConsPlusNormal"/>
        <w:jc w:val="center"/>
      </w:pPr>
      <w:r>
        <w:t>применяемые при расчёте нормативных затрат</w:t>
      </w:r>
    </w:p>
    <w:p w:rsidR="003835B2" w:rsidRDefault="003835B2" w:rsidP="003835B2">
      <w:pPr>
        <w:pStyle w:val="ConsPlusNormal"/>
        <w:jc w:val="center"/>
      </w:pPr>
      <w:r>
        <w:t xml:space="preserve">на </w:t>
      </w:r>
      <w:r w:rsidRPr="001A5224">
        <w:t>приобретение</w:t>
      </w:r>
      <w:r>
        <w:t xml:space="preserve"> </w:t>
      </w:r>
      <w:r w:rsidRPr="00DE58BC">
        <w:t>периодических печатных изданий и справочной литературы</w:t>
      </w:r>
    </w:p>
    <w:p w:rsidR="00295140" w:rsidRDefault="003835B2" w:rsidP="00295140">
      <w:pPr>
        <w:pStyle w:val="ConsPlusNormal"/>
        <w:jc w:val="center"/>
      </w:pPr>
      <w:r>
        <w:t xml:space="preserve">для обеспечения функций </w:t>
      </w:r>
      <w:r w:rsidR="00295140">
        <w:t>департамента международных и внешнеэкономических связей Ямало-Ненецкого автономного округа</w:t>
      </w:r>
    </w:p>
    <w:p w:rsidR="00241531" w:rsidRDefault="00241531" w:rsidP="00295140">
      <w:pPr>
        <w:pStyle w:val="ConsPlusNormal"/>
        <w:jc w:val="center"/>
      </w:pPr>
    </w:p>
    <w:p w:rsidR="00241531" w:rsidRPr="00241531" w:rsidRDefault="00241531" w:rsidP="00241531">
      <w:pPr>
        <w:pStyle w:val="ConsPlusNormal"/>
        <w:jc w:val="both"/>
        <w:rPr>
          <w:sz w:val="24"/>
          <w:szCs w:val="24"/>
        </w:rPr>
      </w:pPr>
      <w:r w:rsidRPr="00241531">
        <w:rPr>
          <w:sz w:val="24"/>
          <w:szCs w:val="24"/>
        </w:rPr>
        <w:t xml:space="preserve">*устанавливаются Управлением делами Правительства Ямало-Ненецкого автономного округа </w:t>
      </w:r>
      <w:r w:rsidR="006322B6">
        <w:rPr>
          <w:sz w:val="24"/>
          <w:szCs w:val="24"/>
        </w:rPr>
        <w:t xml:space="preserve">в соответствии с </w:t>
      </w:r>
      <w:r w:rsidRPr="00241531">
        <w:rPr>
          <w:sz w:val="24"/>
          <w:szCs w:val="24"/>
        </w:rPr>
        <w:t>Положени</w:t>
      </w:r>
      <w:r w:rsidR="006322B6">
        <w:rPr>
          <w:sz w:val="24"/>
          <w:szCs w:val="24"/>
        </w:rPr>
        <w:t>ем</w:t>
      </w:r>
      <w:r w:rsidRPr="00241531">
        <w:rPr>
          <w:sz w:val="24"/>
          <w:szCs w:val="24"/>
        </w:rPr>
        <w:t xml:space="preserve"> об Управлении делами Правительства Ямало-Ненецкого автономного округа, утвержденн</w:t>
      </w:r>
      <w:r w:rsidR="006322B6">
        <w:rPr>
          <w:sz w:val="24"/>
          <w:szCs w:val="24"/>
        </w:rPr>
        <w:t>ым</w:t>
      </w:r>
      <w:r w:rsidRPr="00241531">
        <w:rPr>
          <w:sz w:val="24"/>
          <w:szCs w:val="24"/>
        </w:rPr>
        <w:t xml:space="preserve"> постановлением Правительства Ямало-Ненецкого автономного округа от 31 мая 2012 года № 398-П</w:t>
      </w:r>
    </w:p>
    <w:p w:rsidR="00241531" w:rsidRDefault="00241531" w:rsidP="00295140">
      <w:pPr>
        <w:pStyle w:val="ConsPlusNormal"/>
        <w:jc w:val="center"/>
      </w:pPr>
    </w:p>
    <w:p w:rsidR="003835B2" w:rsidRDefault="003835B2" w:rsidP="00295140">
      <w:pPr>
        <w:pStyle w:val="ConsPlusNormal"/>
        <w:jc w:val="center"/>
      </w:pPr>
    </w:p>
    <w:p w:rsidR="003835B2" w:rsidRDefault="003835B2" w:rsidP="003835B2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Приложение № </w:t>
      </w:r>
      <w:r w:rsidR="0029068E">
        <w:rPr>
          <w:bCs/>
          <w:color w:val="000000"/>
          <w:sz w:val="28"/>
          <w:szCs w:val="28"/>
        </w:rPr>
        <w:t>1.9.</w:t>
      </w:r>
    </w:p>
    <w:p w:rsidR="003835B2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3835B2" w:rsidRDefault="003835B2" w:rsidP="003835B2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3835B2" w:rsidRPr="004461EA" w:rsidRDefault="003835B2" w:rsidP="003835B2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3835B2" w:rsidRDefault="003835B2" w:rsidP="003835B2">
      <w:pPr>
        <w:pStyle w:val="ConsPlusNormal"/>
      </w:pPr>
    </w:p>
    <w:p w:rsidR="003835B2" w:rsidRDefault="003835B2" w:rsidP="003835B2">
      <w:pPr>
        <w:pStyle w:val="ConsPlusNormal"/>
      </w:pPr>
    </w:p>
    <w:p w:rsidR="003835B2" w:rsidRDefault="003835B2" w:rsidP="003835B2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>
        <w:rPr>
          <w:b/>
        </w:rPr>
        <w:t>*,</w:t>
      </w:r>
    </w:p>
    <w:p w:rsidR="003835B2" w:rsidRDefault="003835B2" w:rsidP="003835B2">
      <w:pPr>
        <w:pStyle w:val="ConsPlusNormal"/>
        <w:jc w:val="center"/>
      </w:pPr>
      <w:r>
        <w:t>применяемые при расчёте нормативных затрат</w:t>
      </w:r>
    </w:p>
    <w:p w:rsidR="003835B2" w:rsidRDefault="003835B2" w:rsidP="003835B2">
      <w:pPr>
        <w:pStyle w:val="ConsPlusNormal"/>
        <w:jc w:val="center"/>
      </w:pPr>
      <w:r>
        <w:t xml:space="preserve">на </w:t>
      </w:r>
      <w:r w:rsidRPr="00743CD1">
        <w:t>приобретение</w:t>
      </w:r>
      <w:r>
        <w:t xml:space="preserve"> транспортных средств</w:t>
      </w:r>
    </w:p>
    <w:p w:rsidR="00295140" w:rsidRDefault="003835B2" w:rsidP="00295140">
      <w:pPr>
        <w:pStyle w:val="ConsPlusNormal"/>
        <w:jc w:val="center"/>
      </w:pPr>
      <w:r>
        <w:t xml:space="preserve">для обеспечения функций </w:t>
      </w:r>
      <w:r w:rsidR="00295140">
        <w:t>департамента международных и внешнеэкономических связей Ямало-Ненецкого автономного округа</w:t>
      </w:r>
    </w:p>
    <w:p w:rsidR="00241531" w:rsidRDefault="00241531" w:rsidP="00295140">
      <w:pPr>
        <w:pStyle w:val="ConsPlusNormal"/>
        <w:jc w:val="center"/>
      </w:pPr>
    </w:p>
    <w:p w:rsidR="00241531" w:rsidRPr="00241531" w:rsidRDefault="00241531" w:rsidP="00241531">
      <w:pPr>
        <w:pStyle w:val="ConsPlusNormal"/>
        <w:jc w:val="both"/>
        <w:rPr>
          <w:sz w:val="24"/>
          <w:szCs w:val="24"/>
        </w:rPr>
      </w:pPr>
      <w:r w:rsidRPr="00241531">
        <w:rPr>
          <w:sz w:val="24"/>
          <w:szCs w:val="24"/>
        </w:rPr>
        <w:t xml:space="preserve">*устанавливаются Управлением делами Правительства Ямало-Ненецкого автономного округа </w:t>
      </w:r>
      <w:r w:rsidR="006322B6">
        <w:rPr>
          <w:sz w:val="24"/>
          <w:szCs w:val="24"/>
        </w:rPr>
        <w:t xml:space="preserve">в соответствии с </w:t>
      </w:r>
      <w:r w:rsidRPr="00241531">
        <w:rPr>
          <w:sz w:val="24"/>
          <w:szCs w:val="24"/>
        </w:rPr>
        <w:t>Положени</w:t>
      </w:r>
      <w:r w:rsidR="006322B6">
        <w:rPr>
          <w:sz w:val="24"/>
          <w:szCs w:val="24"/>
        </w:rPr>
        <w:t>ем</w:t>
      </w:r>
      <w:r w:rsidRPr="00241531">
        <w:rPr>
          <w:sz w:val="24"/>
          <w:szCs w:val="24"/>
        </w:rPr>
        <w:t xml:space="preserve"> об Управлении делами Правительства Ямало-Ненецкого автономного округа, утвержденн</w:t>
      </w:r>
      <w:r w:rsidR="006322B6">
        <w:rPr>
          <w:sz w:val="24"/>
          <w:szCs w:val="24"/>
        </w:rPr>
        <w:t>ым</w:t>
      </w:r>
      <w:r w:rsidRPr="00241531">
        <w:rPr>
          <w:sz w:val="24"/>
          <w:szCs w:val="24"/>
        </w:rPr>
        <w:t xml:space="preserve"> постановлением Правительства Ямало-Ненецкого автономного округа от 31 мая 2012 года № 398-П</w:t>
      </w:r>
    </w:p>
    <w:p w:rsidR="00241531" w:rsidRDefault="00241531" w:rsidP="00295140">
      <w:pPr>
        <w:pStyle w:val="ConsPlusNormal"/>
        <w:jc w:val="center"/>
      </w:pPr>
    </w:p>
    <w:p w:rsidR="003835B2" w:rsidRDefault="003835B2" w:rsidP="00295140">
      <w:pPr>
        <w:pStyle w:val="ConsPlusNormal"/>
        <w:jc w:val="center"/>
      </w:pPr>
    </w:p>
    <w:p w:rsidR="00295140" w:rsidRDefault="00295140" w:rsidP="003835B2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3835B2" w:rsidRDefault="003835B2" w:rsidP="003835B2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29068E">
        <w:rPr>
          <w:bCs/>
          <w:color w:val="000000"/>
          <w:sz w:val="28"/>
          <w:szCs w:val="28"/>
        </w:rPr>
        <w:t>1.10.</w:t>
      </w:r>
    </w:p>
    <w:p w:rsidR="003835B2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3835B2" w:rsidRDefault="003835B2" w:rsidP="003835B2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3835B2" w:rsidRPr="004461EA" w:rsidRDefault="003835B2" w:rsidP="003835B2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3835B2" w:rsidRDefault="003835B2" w:rsidP="003835B2">
      <w:pPr>
        <w:pStyle w:val="ConsPlusNormal"/>
      </w:pPr>
    </w:p>
    <w:p w:rsidR="003835B2" w:rsidRDefault="003835B2" w:rsidP="003835B2">
      <w:pPr>
        <w:pStyle w:val="ConsPlusNormal"/>
      </w:pPr>
    </w:p>
    <w:p w:rsidR="003835B2" w:rsidRDefault="003835B2" w:rsidP="003835B2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 w:rsidR="00241531">
        <w:rPr>
          <w:b/>
        </w:rPr>
        <w:t>*</w:t>
      </w:r>
      <w:r>
        <w:rPr>
          <w:b/>
        </w:rPr>
        <w:t>,</w:t>
      </w:r>
    </w:p>
    <w:p w:rsidR="003835B2" w:rsidRDefault="003835B2" w:rsidP="003835B2">
      <w:pPr>
        <w:pStyle w:val="ConsPlusNormal"/>
        <w:jc w:val="center"/>
      </w:pPr>
      <w:r>
        <w:t>применяемые при расчёте нормативных затрат</w:t>
      </w:r>
    </w:p>
    <w:p w:rsidR="003835B2" w:rsidRDefault="003835B2" w:rsidP="00295140">
      <w:pPr>
        <w:pStyle w:val="ConsPlusNormal"/>
        <w:jc w:val="center"/>
      </w:pPr>
      <w:r>
        <w:t xml:space="preserve">на </w:t>
      </w:r>
      <w:r w:rsidRPr="00743CD1">
        <w:t>приобретение</w:t>
      </w:r>
      <w:r>
        <w:t xml:space="preserve"> мебели для обеспечения функций </w:t>
      </w:r>
      <w:r w:rsidR="00295140">
        <w:t>департамента международных и внешнеэкономических связей Ямало-Ненецкого автономного округа</w:t>
      </w:r>
    </w:p>
    <w:p w:rsidR="00241531" w:rsidRDefault="00241531" w:rsidP="00295140">
      <w:pPr>
        <w:pStyle w:val="ConsPlusNormal"/>
        <w:jc w:val="center"/>
      </w:pPr>
    </w:p>
    <w:p w:rsidR="00241531" w:rsidRPr="00241531" w:rsidRDefault="00241531" w:rsidP="00241531">
      <w:pPr>
        <w:pStyle w:val="ConsPlusNormal"/>
        <w:jc w:val="both"/>
        <w:rPr>
          <w:sz w:val="24"/>
          <w:szCs w:val="24"/>
        </w:rPr>
      </w:pPr>
      <w:r w:rsidRPr="00241531">
        <w:rPr>
          <w:sz w:val="24"/>
          <w:szCs w:val="24"/>
        </w:rPr>
        <w:t xml:space="preserve">*устанавливаются Управлением делами Правительства Ямало-Ненецкого автономного округа </w:t>
      </w:r>
      <w:r w:rsidR="006322B6">
        <w:rPr>
          <w:sz w:val="24"/>
          <w:szCs w:val="24"/>
        </w:rPr>
        <w:t xml:space="preserve">в соответствии с </w:t>
      </w:r>
      <w:r w:rsidRPr="00241531">
        <w:rPr>
          <w:sz w:val="24"/>
          <w:szCs w:val="24"/>
        </w:rPr>
        <w:t>Положени</w:t>
      </w:r>
      <w:r w:rsidR="006322B6">
        <w:rPr>
          <w:sz w:val="24"/>
          <w:szCs w:val="24"/>
        </w:rPr>
        <w:t xml:space="preserve">ем </w:t>
      </w:r>
      <w:r w:rsidRPr="00241531">
        <w:rPr>
          <w:sz w:val="24"/>
          <w:szCs w:val="24"/>
        </w:rPr>
        <w:t>об Управлении делами Правительства Ямало-Ненецкого автономного округа, утвержденн</w:t>
      </w:r>
      <w:r w:rsidR="006322B6">
        <w:rPr>
          <w:sz w:val="24"/>
          <w:szCs w:val="24"/>
        </w:rPr>
        <w:t>ым</w:t>
      </w:r>
      <w:r w:rsidRPr="00241531">
        <w:rPr>
          <w:sz w:val="24"/>
          <w:szCs w:val="24"/>
        </w:rPr>
        <w:t xml:space="preserve"> постановлением Правительства Ямало-Ненецкого автономного округа от 31 мая 2012 года № 398-П</w:t>
      </w:r>
    </w:p>
    <w:p w:rsidR="00295140" w:rsidRDefault="00295140" w:rsidP="003835B2">
      <w:pPr>
        <w:pStyle w:val="ConsPlusNormal"/>
        <w:jc w:val="center"/>
      </w:pPr>
    </w:p>
    <w:p w:rsidR="00295140" w:rsidRDefault="00295140" w:rsidP="003835B2">
      <w:pPr>
        <w:pStyle w:val="ConsPlusNormal"/>
        <w:jc w:val="center"/>
      </w:pPr>
    </w:p>
    <w:p w:rsidR="00295140" w:rsidRDefault="00295140" w:rsidP="003835B2">
      <w:pPr>
        <w:pStyle w:val="ConsPlusNormal"/>
        <w:jc w:val="center"/>
      </w:pPr>
    </w:p>
    <w:p w:rsidR="001739AA" w:rsidRDefault="001739AA" w:rsidP="003835B2">
      <w:pPr>
        <w:pStyle w:val="ConsPlusNormal"/>
        <w:jc w:val="center"/>
      </w:pPr>
    </w:p>
    <w:p w:rsidR="003835B2" w:rsidRDefault="00930960" w:rsidP="003835B2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3835B2">
        <w:rPr>
          <w:bCs/>
          <w:color w:val="000000"/>
          <w:sz w:val="28"/>
          <w:szCs w:val="28"/>
        </w:rPr>
        <w:t xml:space="preserve">риложение № </w:t>
      </w:r>
      <w:r w:rsidR="0029068E">
        <w:rPr>
          <w:bCs/>
          <w:color w:val="000000"/>
          <w:sz w:val="28"/>
          <w:szCs w:val="28"/>
        </w:rPr>
        <w:t>1.11.</w:t>
      </w:r>
    </w:p>
    <w:p w:rsidR="003835B2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3835B2" w:rsidRDefault="003835B2" w:rsidP="003835B2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3835B2" w:rsidRPr="004461EA" w:rsidRDefault="003835B2" w:rsidP="003835B2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3835B2" w:rsidRDefault="003835B2" w:rsidP="003835B2">
      <w:pPr>
        <w:pStyle w:val="ConsPlusNormal"/>
      </w:pPr>
    </w:p>
    <w:p w:rsidR="003835B2" w:rsidRDefault="003835B2" w:rsidP="003835B2">
      <w:pPr>
        <w:pStyle w:val="ConsPlusNormal"/>
      </w:pPr>
    </w:p>
    <w:p w:rsidR="003835B2" w:rsidRPr="0013711B" w:rsidRDefault="003835B2" w:rsidP="003835B2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 w:rsidR="00241531">
        <w:rPr>
          <w:b/>
        </w:rPr>
        <w:t>*</w:t>
      </w:r>
      <w:r>
        <w:rPr>
          <w:b/>
        </w:rPr>
        <w:t>,</w:t>
      </w:r>
    </w:p>
    <w:p w:rsidR="003835B2" w:rsidRDefault="003835B2" w:rsidP="003835B2">
      <w:pPr>
        <w:pStyle w:val="ConsPlusNormal"/>
        <w:jc w:val="center"/>
      </w:pPr>
      <w:r>
        <w:t>применяемые при расчёте нормативных затрат</w:t>
      </w:r>
    </w:p>
    <w:p w:rsidR="003835B2" w:rsidRDefault="003835B2" w:rsidP="003835B2">
      <w:pPr>
        <w:pStyle w:val="ConsPlusNormal"/>
        <w:jc w:val="center"/>
      </w:pPr>
      <w:r>
        <w:t xml:space="preserve">на </w:t>
      </w:r>
      <w:r w:rsidRPr="00743CD1">
        <w:t>приобретение</w:t>
      </w:r>
      <w:r>
        <w:t xml:space="preserve"> </w:t>
      </w:r>
      <w:r w:rsidRPr="007846B6">
        <w:t>канцелярских принадлежностей</w:t>
      </w:r>
    </w:p>
    <w:p w:rsidR="003835B2" w:rsidRDefault="003835B2" w:rsidP="00295140">
      <w:pPr>
        <w:pStyle w:val="ConsPlusNormal"/>
        <w:jc w:val="center"/>
      </w:pPr>
      <w:r>
        <w:t xml:space="preserve">для обеспечения функций </w:t>
      </w:r>
      <w:r w:rsidR="00295140">
        <w:t>департамента международных и внешнеэкономических связей Ямало-Ненецкого автономного округа</w:t>
      </w:r>
    </w:p>
    <w:p w:rsidR="00241531" w:rsidRDefault="00241531" w:rsidP="00295140">
      <w:pPr>
        <w:pStyle w:val="ConsPlusNormal"/>
        <w:jc w:val="center"/>
      </w:pPr>
    </w:p>
    <w:p w:rsidR="00241531" w:rsidRPr="00241531" w:rsidRDefault="00241531" w:rsidP="00241531">
      <w:pPr>
        <w:pStyle w:val="ConsPlusNormal"/>
        <w:jc w:val="both"/>
        <w:rPr>
          <w:sz w:val="24"/>
          <w:szCs w:val="24"/>
        </w:rPr>
      </w:pPr>
      <w:r w:rsidRPr="00241531">
        <w:rPr>
          <w:sz w:val="24"/>
          <w:szCs w:val="24"/>
        </w:rPr>
        <w:t xml:space="preserve">*устанавливаются Управлением делами Правительства Ямало-Ненецкого автономного округа </w:t>
      </w:r>
      <w:r w:rsidR="006322B6">
        <w:rPr>
          <w:sz w:val="24"/>
          <w:szCs w:val="24"/>
        </w:rPr>
        <w:t xml:space="preserve">в соответствии с </w:t>
      </w:r>
      <w:r w:rsidRPr="00241531">
        <w:rPr>
          <w:sz w:val="24"/>
          <w:szCs w:val="24"/>
        </w:rPr>
        <w:t>Положени</w:t>
      </w:r>
      <w:r w:rsidR="006322B6">
        <w:rPr>
          <w:sz w:val="24"/>
          <w:szCs w:val="24"/>
        </w:rPr>
        <w:t>ем</w:t>
      </w:r>
      <w:r w:rsidRPr="00241531">
        <w:rPr>
          <w:sz w:val="24"/>
          <w:szCs w:val="24"/>
        </w:rPr>
        <w:t xml:space="preserve"> об Управлении делами Правительства Ямало-Ненецкого автономного округа, утвержденн</w:t>
      </w:r>
      <w:r w:rsidR="006322B6">
        <w:rPr>
          <w:sz w:val="24"/>
          <w:szCs w:val="24"/>
        </w:rPr>
        <w:t>ым</w:t>
      </w:r>
      <w:r w:rsidRPr="00241531">
        <w:rPr>
          <w:sz w:val="24"/>
          <w:szCs w:val="24"/>
        </w:rPr>
        <w:t xml:space="preserve"> постановлением Правительства Ямало-Ненецкого автономного округа от 31 мая 2012 года № 398-П</w:t>
      </w:r>
    </w:p>
    <w:p w:rsidR="00241531" w:rsidRDefault="00241531" w:rsidP="00295140">
      <w:pPr>
        <w:pStyle w:val="ConsPlusNormal"/>
        <w:jc w:val="center"/>
      </w:pPr>
    </w:p>
    <w:p w:rsidR="00295140" w:rsidRPr="006B2833" w:rsidRDefault="00295140" w:rsidP="00295140">
      <w:pPr>
        <w:pStyle w:val="ConsPlusNormal"/>
        <w:jc w:val="center"/>
      </w:pPr>
    </w:p>
    <w:p w:rsidR="003835B2" w:rsidRPr="006B2833" w:rsidRDefault="003835B2" w:rsidP="003835B2">
      <w:pPr>
        <w:widowControl w:val="0"/>
        <w:autoSpaceDE w:val="0"/>
        <w:autoSpaceDN w:val="0"/>
        <w:jc w:val="both"/>
        <w:rPr>
          <w:szCs w:val="20"/>
        </w:rPr>
      </w:pPr>
    </w:p>
    <w:p w:rsidR="003835B2" w:rsidRDefault="00241531" w:rsidP="003835B2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</w:t>
      </w:r>
      <w:r w:rsidR="003835B2">
        <w:rPr>
          <w:bCs/>
          <w:color w:val="000000"/>
          <w:sz w:val="28"/>
          <w:szCs w:val="28"/>
        </w:rPr>
        <w:t xml:space="preserve">иложение № </w:t>
      </w:r>
      <w:r w:rsidR="0029068E">
        <w:rPr>
          <w:bCs/>
          <w:color w:val="000000"/>
          <w:sz w:val="28"/>
          <w:szCs w:val="28"/>
        </w:rPr>
        <w:t>1.12.</w:t>
      </w:r>
    </w:p>
    <w:p w:rsidR="003835B2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3835B2" w:rsidRDefault="003835B2" w:rsidP="003835B2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3835B2" w:rsidRPr="004461EA" w:rsidRDefault="003835B2" w:rsidP="003835B2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3835B2" w:rsidRDefault="003835B2" w:rsidP="003835B2">
      <w:pPr>
        <w:pStyle w:val="ConsPlusNormal"/>
      </w:pPr>
    </w:p>
    <w:p w:rsidR="003835B2" w:rsidRDefault="003835B2" w:rsidP="003835B2">
      <w:pPr>
        <w:pStyle w:val="ConsPlusNormal"/>
      </w:pPr>
    </w:p>
    <w:p w:rsidR="003835B2" w:rsidRPr="0013711B" w:rsidRDefault="003835B2" w:rsidP="003835B2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 w:rsidR="00241531">
        <w:rPr>
          <w:b/>
        </w:rPr>
        <w:t>*</w:t>
      </w:r>
      <w:r>
        <w:rPr>
          <w:b/>
        </w:rPr>
        <w:t>,</w:t>
      </w:r>
    </w:p>
    <w:p w:rsidR="003835B2" w:rsidRDefault="003835B2" w:rsidP="003835B2">
      <w:pPr>
        <w:pStyle w:val="ConsPlusNormal"/>
        <w:jc w:val="center"/>
      </w:pPr>
      <w:r>
        <w:t>применяемые при расчёте нормативных затрат</w:t>
      </w:r>
    </w:p>
    <w:p w:rsidR="003835B2" w:rsidRDefault="003835B2" w:rsidP="003835B2">
      <w:pPr>
        <w:pStyle w:val="ConsPlusNormal"/>
        <w:jc w:val="center"/>
      </w:pPr>
      <w:r>
        <w:t xml:space="preserve">на </w:t>
      </w:r>
      <w:r w:rsidRPr="00743CD1">
        <w:t>приобретение</w:t>
      </w:r>
      <w:r>
        <w:t xml:space="preserve"> </w:t>
      </w:r>
      <w:r w:rsidRPr="00E305F3">
        <w:t>хозяйственных товаров и принадлежностей</w:t>
      </w:r>
      <w:r>
        <w:t xml:space="preserve"> для</w:t>
      </w:r>
    </w:p>
    <w:p w:rsidR="003835B2" w:rsidRDefault="003835B2" w:rsidP="00295140">
      <w:pPr>
        <w:pStyle w:val="ConsPlusNormal"/>
        <w:jc w:val="center"/>
      </w:pPr>
      <w:r>
        <w:t xml:space="preserve">обеспечения функций </w:t>
      </w:r>
      <w:r w:rsidR="00295140">
        <w:t>департамента международных и внешнеэкономических связей Ямало-Ненецкого автономного округа</w:t>
      </w:r>
    </w:p>
    <w:p w:rsidR="00241531" w:rsidRDefault="00241531" w:rsidP="00295140">
      <w:pPr>
        <w:pStyle w:val="ConsPlusNormal"/>
        <w:jc w:val="center"/>
      </w:pPr>
    </w:p>
    <w:p w:rsidR="00241531" w:rsidRPr="00241531" w:rsidRDefault="00241531" w:rsidP="00241531">
      <w:pPr>
        <w:pStyle w:val="ConsPlusNormal"/>
        <w:jc w:val="both"/>
        <w:rPr>
          <w:sz w:val="24"/>
          <w:szCs w:val="24"/>
        </w:rPr>
      </w:pPr>
      <w:r w:rsidRPr="00241531">
        <w:rPr>
          <w:sz w:val="24"/>
          <w:szCs w:val="24"/>
        </w:rPr>
        <w:t xml:space="preserve">*устанавливаются Управлением делами Правительства Ямало-Ненецкого автономного округа </w:t>
      </w:r>
      <w:r w:rsidR="006322B6">
        <w:rPr>
          <w:sz w:val="24"/>
          <w:szCs w:val="24"/>
        </w:rPr>
        <w:t xml:space="preserve">в соответствии с </w:t>
      </w:r>
      <w:r w:rsidRPr="00241531">
        <w:rPr>
          <w:sz w:val="24"/>
          <w:szCs w:val="24"/>
        </w:rPr>
        <w:t>Положени</w:t>
      </w:r>
      <w:r w:rsidR="006322B6">
        <w:rPr>
          <w:sz w:val="24"/>
          <w:szCs w:val="24"/>
        </w:rPr>
        <w:t>ем</w:t>
      </w:r>
      <w:r w:rsidRPr="00241531">
        <w:rPr>
          <w:sz w:val="24"/>
          <w:szCs w:val="24"/>
        </w:rPr>
        <w:t xml:space="preserve"> об Управлении делами Правительства Ямало-Ненецкого автономного округа, утвержденн</w:t>
      </w:r>
      <w:r w:rsidR="006322B6">
        <w:rPr>
          <w:sz w:val="24"/>
          <w:szCs w:val="24"/>
        </w:rPr>
        <w:t xml:space="preserve">ым </w:t>
      </w:r>
      <w:r w:rsidRPr="00241531">
        <w:rPr>
          <w:sz w:val="24"/>
          <w:szCs w:val="24"/>
        </w:rPr>
        <w:t>постановлением Правительства Ямало-Ненецкого автономного округа от 31 мая 2012 года № 398-П</w:t>
      </w:r>
    </w:p>
    <w:p w:rsidR="00241531" w:rsidRDefault="00241531" w:rsidP="00295140">
      <w:pPr>
        <w:pStyle w:val="ConsPlusNormal"/>
        <w:jc w:val="center"/>
      </w:pPr>
    </w:p>
    <w:p w:rsidR="00295140" w:rsidRDefault="00295140" w:rsidP="00295140">
      <w:pPr>
        <w:pStyle w:val="ConsPlusNormal"/>
        <w:jc w:val="center"/>
      </w:pPr>
    </w:p>
    <w:p w:rsidR="00241531" w:rsidRPr="006B2833" w:rsidRDefault="00241531" w:rsidP="00295140">
      <w:pPr>
        <w:pStyle w:val="ConsPlusNormal"/>
        <w:jc w:val="center"/>
      </w:pPr>
    </w:p>
    <w:p w:rsidR="00241531" w:rsidRDefault="00241531" w:rsidP="003835B2">
      <w:pPr>
        <w:spacing w:line="360" w:lineRule="auto"/>
        <w:ind w:left="5954"/>
        <w:rPr>
          <w:bCs/>
          <w:color w:val="000000"/>
          <w:sz w:val="28"/>
          <w:szCs w:val="28"/>
        </w:rPr>
      </w:pPr>
    </w:p>
    <w:p w:rsidR="003835B2" w:rsidRDefault="003835B2" w:rsidP="003835B2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Приложение № </w:t>
      </w:r>
      <w:r w:rsidR="0029068E">
        <w:rPr>
          <w:bCs/>
          <w:color w:val="000000"/>
          <w:sz w:val="28"/>
          <w:szCs w:val="28"/>
        </w:rPr>
        <w:t>1.13.</w:t>
      </w:r>
    </w:p>
    <w:p w:rsidR="003835B2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3835B2" w:rsidRDefault="003835B2" w:rsidP="003835B2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3835B2" w:rsidRPr="004461EA" w:rsidRDefault="003835B2" w:rsidP="003835B2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3835B2" w:rsidRDefault="003835B2" w:rsidP="003835B2">
      <w:pPr>
        <w:pStyle w:val="ConsPlusNormal"/>
      </w:pPr>
    </w:p>
    <w:p w:rsidR="003835B2" w:rsidRDefault="003835B2" w:rsidP="003835B2">
      <w:pPr>
        <w:pStyle w:val="ConsPlusNormal"/>
      </w:pPr>
    </w:p>
    <w:p w:rsidR="003835B2" w:rsidRPr="007C14D4" w:rsidRDefault="003835B2" w:rsidP="003835B2">
      <w:pPr>
        <w:pStyle w:val="ConsPlusNormal"/>
        <w:jc w:val="center"/>
        <w:rPr>
          <w:b/>
        </w:rPr>
      </w:pPr>
      <w:r w:rsidRPr="007C14D4">
        <w:rPr>
          <w:b/>
        </w:rPr>
        <w:t>НОРМАТИВЫ</w:t>
      </w:r>
      <w:r w:rsidR="00241531">
        <w:rPr>
          <w:b/>
        </w:rPr>
        <w:t>*</w:t>
      </w:r>
      <w:r>
        <w:rPr>
          <w:b/>
        </w:rPr>
        <w:t>,</w:t>
      </w:r>
    </w:p>
    <w:p w:rsidR="003835B2" w:rsidRPr="007C14D4" w:rsidRDefault="003835B2" w:rsidP="003835B2">
      <w:pPr>
        <w:pStyle w:val="ConsPlusNormal"/>
        <w:jc w:val="center"/>
      </w:pPr>
      <w:r w:rsidRPr="007C14D4">
        <w:t>применяемые при расчёте нормативных затрат</w:t>
      </w:r>
    </w:p>
    <w:p w:rsidR="003835B2" w:rsidRPr="007C14D4" w:rsidRDefault="003835B2" w:rsidP="003835B2">
      <w:pPr>
        <w:pStyle w:val="ConsPlusNormal"/>
        <w:jc w:val="center"/>
      </w:pPr>
      <w:r w:rsidRPr="007C14D4">
        <w:t>на приобретение материальных запасов для нужд гражданской обороны</w:t>
      </w:r>
    </w:p>
    <w:p w:rsidR="003835B2" w:rsidRDefault="003835B2" w:rsidP="00295140">
      <w:pPr>
        <w:pStyle w:val="ConsPlusNormal"/>
        <w:jc w:val="center"/>
      </w:pPr>
      <w:r>
        <w:t xml:space="preserve">для </w:t>
      </w:r>
      <w:r w:rsidRPr="007C14D4">
        <w:t xml:space="preserve">обеспечения функций </w:t>
      </w:r>
      <w:r w:rsidR="00295140">
        <w:t>департамента международных и внешнеэкономических связей Ямало-Ненецкого автономного округа</w:t>
      </w:r>
    </w:p>
    <w:p w:rsidR="00241531" w:rsidRDefault="00241531" w:rsidP="00295140">
      <w:pPr>
        <w:pStyle w:val="ConsPlusNormal"/>
        <w:jc w:val="center"/>
      </w:pPr>
    </w:p>
    <w:p w:rsidR="003835B2" w:rsidRDefault="00241531" w:rsidP="00241531">
      <w:pPr>
        <w:pStyle w:val="ConsPlusNormal"/>
        <w:jc w:val="both"/>
      </w:pPr>
      <w:r w:rsidRPr="00241531">
        <w:rPr>
          <w:sz w:val="24"/>
          <w:szCs w:val="24"/>
        </w:rPr>
        <w:t xml:space="preserve">*устанавливаются Управлением делами Правительства Ямало-Ненецкого автономного округа </w:t>
      </w:r>
      <w:r w:rsidR="006322B6">
        <w:rPr>
          <w:sz w:val="24"/>
          <w:szCs w:val="24"/>
        </w:rPr>
        <w:t xml:space="preserve">в соответствии с </w:t>
      </w:r>
      <w:r w:rsidRPr="00241531">
        <w:rPr>
          <w:sz w:val="24"/>
          <w:szCs w:val="24"/>
        </w:rPr>
        <w:t>Положени</w:t>
      </w:r>
      <w:r w:rsidR="006322B6">
        <w:rPr>
          <w:sz w:val="24"/>
          <w:szCs w:val="24"/>
        </w:rPr>
        <w:t>ем</w:t>
      </w:r>
      <w:r w:rsidRPr="00241531">
        <w:rPr>
          <w:sz w:val="24"/>
          <w:szCs w:val="24"/>
        </w:rPr>
        <w:t xml:space="preserve"> об Управлении делами Правительства Ямало-Ненецкого автономного округа, утвержденн</w:t>
      </w:r>
      <w:r w:rsidR="006322B6">
        <w:rPr>
          <w:sz w:val="24"/>
          <w:szCs w:val="24"/>
        </w:rPr>
        <w:t>ым</w:t>
      </w:r>
      <w:r w:rsidRPr="00241531">
        <w:rPr>
          <w:sz w:val="24"/>
          <w:szCs w:val="24"/>
        </w:rPr>
        <w:t xml:space="preserve"> постановлением Правительства Ямало-Ненецкого автономного округа от 31 мая 2012 года № 398-П</w:t>
      </w:r>
    </w:p>
    <w:p w:rsidR="003835B2" w:rsidRDefault="003835B2" w:rsidP="003835B2">
      <w:pPr>
        <w:spacing w:line="360" w:lineRule="auto"/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29068E">
        <w:rPr>
          <w:bCs/>
          <w:color w:val="000000"/>
          <w:sz w:val="28"/>
          <w:szCs w:val="28"/>
        </w:rPr>
        <w:t>1.14.</w:t>
      </w:r>
    </w:p>
    <w:p w:rsidR="003835B2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УТВЕРЖДЕНЫ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приказом </w:t>
      </w:r>
      <w:r w:rsidRPr="004461EA">
        <w:rPr>
          <w:bCs/>
          <w:color w:val="000000"/>
          <w:sz w:val="28"/>
          <w:szCs w:val="28"/>
        </w:rPr>
        <w:t>департамента</w:t>
      </w:r>
      <w:r>
        <w:rPr>
          <w:bCs/>
          <w:color w:val="000000"/>
          <w:sz w:val="28"/>
          <w:szCs w:val="28"/>
        </w:rPr>
        <w:t xml:space="preserve"> м</w:t>
      </w:r>
      <w:r w:rsidRPr="004461EA">
        <w:rPr>
          <w:bCs/>
          <w:color w:val="000000"/>
          <w:sz w:val="28"/>
          <w:szCs w:val="28"/>
        </w:rPr>
        <w:t xml:space="preserve">еждународных и </w:t>
      </w:r>
      <w:r>
        <w:rPr>
          <w:bCs/>
          <w:color w:val="000000"/>
          <w:sz w:val="28"/>
          <w:szCs w:val="28"/>
        </w:rPr>
        <w:t xml:space="preserve">внешнеэкономических </w:t>
      </w:r>
      <w:r w:rsidRPr="004461EA">
        <w:rPr>
          <w:bCs/>
          <w:color w:val="000000"/>
          <w:sz w:val="28"/>
          <w:szCs w:val="28"/>
        </w:rPr>
        <w:t>связей</w:t>
      </w:r>
    </w:p>
    <w:p w:rsidR="003835B2" w:rsidRDefault="003835B2" w:rsidP="003835B2">
      <w:pPr>
        <w:tabs>
          <w:tab w:val="left" w:pos="4140"/>
        </w:tabs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Ямало-Ненецкого</w:t>
      </w:r>
    </w:p>
    <w:p w:rsidR="003835B2" w:rsidRPr="004461EA" w:rsidRDefault="003835B2" w:rsidP="003835B2">
      <w:pPr>
        <w:tabs>
          <w:tab w:val="left" w:pos="4140"/>
        </w:tabs>
        <w:ind w:left="5954"/>
        <w:rPr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>автономного округа</w:t>
      </w:r>
    </w:p>
    <w:p w:rsidR="003835B2" w:rsidRPr="004461EA" w:rsidRDefault="003835B2" w:rsidP="003835B2">
      <w:pPr>
        <w:ind w:left="5954"/>
        <w:rPr>
          <w:bCs/>
          <w:color w:val="000000"/>
          <w:sz w:val="28"/>
          <w:szCs w:val="28"/>
        </w:rPr>
      </w:pPr>
      <w:r w:rsidRPr="004461EA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 xml:space="preserve">________ </w:t>
      </w:r>
      <w:r w:rsidRPr="004461EA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16 </w:t>
      </w:r>
      <w:r w:rsidRPr="004461EA">
        <w:rPr>
          <w:bCs/>
          <w:color w:val="000000"/>
          <w:sz w:val="28"/>
          <w:szCs w:val="28"/>
        </w:rPr>
        <w:t>г</w:t>
      </w:r>
      <w:r>
        <w:rPr>
          <w:bCs/>
          <w:color w:val="000000"/>
          <w:sz w:val="28"/>
          <w:szCs w:val="28"/>
        </w:rPr>
        <w:t>ода</w:t>
      </w:r>
      <w:r w:rsidRPr="004461EA">
        <w:rPr>
          <w:bCs/>
          <w:color w:val="000000"/>
          <w:sz w:val="28"/>
          <w:szCs w:val="28"/>
        </w:rPr>
        <w:t xml:space="preserve"> №</w:t>
      </w:r>
      <w:r>
        <w:rPr>
          <w:bCs/>
          <w:color w:val="000000"/>
          <w:sz w:val="28"/>
          <w:szCs w:val="28"/>
        </w:rPr>
        <w:t xml:space="preserve"> _____</w:t>
      </w:r>
    </w:p>
    <w:p w:rsidR="003835B2" w:rsidRDefault="003835B2" w:rsidP="003835B2">
      <w:pPr>
        <w:pStyle w:val="ConsPlusNormal"/>
      </w:pPr>
    </w:p>
    <w:p w:rsidR="003835B2" w:rsidRDefault="003835B2" w:rsidP="003835B2">
      <w:pPr>
        <w:pStyle w:val="ConsPlusNormal"/>
      </w:pPr>
    </w:p>
    <w:p w:rsidR="003835B2" w:rsidRPr="0013711B" w:rsidRDefault="003835B2" w:rsidP="003835B2">
      <w:pPr>
        <w:pStyle w:val="ConsPlusNormal"/>
        <w:jc w:val="center"/>
        <w:rPr>
          <w:b/>
        </w:rPr>
      </w:pPr>
      <w:r w:rsidRPr="0013711B">
        <w:rPr>
          <w:b/>
        </w:rPr>
        <w:t>НОРМАТИВЫ</w:t>
      </w:r>
      <w:r w:rsidR="00241531">
        <w:rPr>
          <w:b/>
        </w:rPr>
        <w:t>*</w:t>
      </w:r>
      <w:r>
        <w:rPr>
          <w:b/>
        </w:rPr>
        <w:t>,</w:t>
      </w:r>
    </w:p>
    <w:p w:rsidR="003835B2" w:rsidRDefault="003835B2" w:rsidP="003835B2">
      <w:pPr>
        <w:pStyle w:val="ConsPlusNormal"/>
        <w:jc w:val="center"/>
      </w:pPr>
      <w:r>
        <w:t>применяемые при расчёте нормативных затрат</w:t>
      </w:r>
    </w:p>
    <w:p w:rsidR="003835B2" w:rsidRDefault="003835B2" w:rsidP="00295140">
      <w:pPr>
        <w:pStyle w:val="ConsPlusNormal"/>
        <w:jc w:val="center"/>
      </w:pPr>
      <w:r>
        <w:t xml:space="preserve">на приобретение рабочих станций (системный блок, монитор, устройства ввода-вывода) для обеспечения функций </w:t>
      </w:r>
      <w:r w:rsidR="00295140">
        <w:t>департамента международных и внешнеэкономических связей Ямало-Ненецкого автономного округа</w:t>
      </w:r>
    </w:p>
    <w:p w:rsidR="00241531" w:rsidRDefault="00241531" w:rsidP="00295140">
      <w:pPr>
        <w:pStyle w:val="ConsPlusNormal"/>
        <w:jc w:val="center"/>
      </w:pPr>
    </w:p>
    <w:p w:rsidR="00241531" w:rsidRPr="00241531" w:rsidRDefault="00241531" w:rsidP="00241531">
      <w:pPr>
        <w:pStyle w:val="ConsPlusNormal"/>
        <w:jc w:val="both"/>
        <w:rPr>
          <w:sz w:val="24"/>
          <w:szCs w:val="24"/>
        </w:rPr>
      </w:pPr>
      <w:r w:rsidRPr="00241531">
        <w:rPr>
          <w:sz w:val="24"/>
          <w:szCs w:val="24"/>
        </w:rPr>
        <w:t xml:space="preserve">*устанавливаются Управлением делами Правительства Ямало-Ненецкого автономного округа </w:t>
      </w:r>
      <w:r w:rsidR="006322B6">
        <w:rPr>
          <w:sz w:val="24"/>
          <w:szCs w:val="24"/>
        </w:rPr>
        <w:t xml:space="preserve">в соответствии с </w:t>
      </w:r>
      <w:r w:rsidRPr="00241531">
        <w:rPr>
          <w:sz w:val="24"/>
          <w:szCs w:val="24"/>
        </w:rPr>
        <w:t>Положени</w:t>
      </w:r>
      <w:r w:rsidR="006322B6">
        <w:rPr>
          <w:sz w:val="24"/>
          <w:szCs w:val="24"/>
        </w:rPr>
        <w:t>ем</w:t>
      </w:r>
      <w:r w:rsidRPr="00241531">
        <w:rPr>
          <w:sz w:val="24"/>
          <w:szCs w:val="24"/>
        </w:rPr>
        <w:t xml:space="preserve"> об Управлении делами Правительства Ямало-Ненецкого автономного округа, утвержденн</w:t>
      </w:r>
      <w:r w:rsidR="006322B6">
        <w:rPr>
          <w:sz w:val="24"/>
          <w:szCs w:val="24"/>
        </w:rPr>
        <w:t>ым</w:t>
      </w:r>
      <w:r w:rsidRPr="00241531">
        <w:rPr>
          <w:sz w:val="24"/>
          <w:szCs w:val="24"/>
        </w:rPr>
        <w:t xml:space="preserve"> постановлением Правительства Ямало-Ненецкого автономного округа от 31 мая 2012 года № 398-П</w:t>
      </w:r>
    </w:p>
    <w:p w:rsidR="00241531" w:rsidRDefault="00241531" w:rsidP="00241531">
      <w:pPr>
        <w:pStyle w:val="ConsPlusNormal"/>
        <w:jc w:val="both"/>
      </w:pPr>
    </w:p>
    <w:p w:rsidR="00295140" w:rsidRPr="00A105DF" w:rsidRDefault="00295140" w:rsidP="00295140">
      <w:pPr>
        <w:pStyle w:val="ConsPlusNormal"/>
        <w:jc w:val="center"/>
        <w:rPr>
          <w:color w:val="00B050"/>
        </w:rPr>
      </w:pPr>
    </w:p>
    <w:p w:rsidR="003835B2" w:rsidRDefault="003835B2" w:rsidP="003835B2">
      <w:pPr>
        <w:pStyle w:val="ConsPlusNormal"/>
        <w:ind w:firstLine="540"/>
        <w:jc w:val="both"/>
      </w:pPr>
    </w:p>
    <w:p w:rsidR="003835B2" w:rsidRDefault="003835B2" w:rsidP="003835B2">
      <w:pPr>
        <w:pStyle w:val="ConsPlusNormal"/>
      </w:pPr>
    </w:p>
    <w:p w:rsidR="00113228" w:rsidRDefault="00113228" w:rsidP="003835B2">
      <w:pPr>
        <w:spacing w:line="360" w:lineRule="auto"/>
        <w:ind w:left="5954"/>
      </w:pPr>
    </w:p>
    <w:p w:rsidR="00113228" w:rsidRDefault="00113228" w:rsidP="003835B2">
      <w:pPr>
        <w:spacing w:line="360" w:lineRule="auto"/>
        <w:ind w:left="5954"/>
      </w:pPr>
    </w:p>
    <w:p w:rsidR="00113228" w:rsidRDefault="00113228" w:rsidP="003835B2">
      <w:pPr>
        <w:spacing w:line="360" w:lineRule="auto"/>
        <w:ind w:left="5954"/>
      </w:pPr>
    </w:p>
    <w:p w:rsidR="00113228" w:rsidRDefault="00113228" w:rsidP="003835B2">
      <w:pPr>
        <w:spacing w:line="360" w:lineRule="auto"/>
        <w:ind w:left="5954"/>
      </w:pPr>
    </w:p>
    <w:p w:rsidR="00295140" w:rsidRDefault="00295140" w:rsidP="003835B2">
      <w:pPr>
        <w:spacing w:line="360" w:lineRule="auto"/>
        <w:ind w:left="5954"/>
      </w:pPr>
    </w:p>
    <w:p w:rsidR="00113228" w:rsidRDefault="00113228" w:rsidP="003835B2">
      <w:pPr>
        <w:spacing w:line="360" w:lineRule="auto"/>
        <w:ind w:left="5954"/>
      </w:pPr>
    </w:p>
    <w:sectPr w:rsidR="00113228" w:rsidSect="0030537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496" w:rsidRDefault="00050496" w:rsidP="007D309E">
      <w:r>
        <w:separator/>
      </w:r>
    </w:p>
  </w:endnote>
  <w:endnote w:type="continuationSeparator" w:id="1">
    <w:p w:rsidR="00050496" w:rsidRDefault="00050496" w:rsidP="007D3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496" w:rsidRDefault="00050496" w:rsidP="007D309E">
      <w:r>
        <w:separator/>
      </w:r>
    </w:p>
  </w:footnote>
  <w:footnote w:type="continuationSeparator" w:id="1">
    <w:p w:rsidR="00050496" w:rsidRDefault="00050496" w:rsidP="007D30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20" type="#_x0000_t75" style="width:3in;height:3in" o:bullet="t">
        <v:imagedata r:id="rId1" o:title=""/>
      </v:shape>
    </w:pict>
  </w:numPicBullet>
  <w:numPicBullet w:numPicBulletId="1">
    <w:pict>
      <v:shape id="_x0000_i1521" type="#_x0000_t75" style="width:3in;height:3in;visibility:visible;mso-wrap-style:square" o:bullet="t">
        <v:imagedata r:id="rId2" o:title=""/>
      </v:shape>
    </w:pict>
  </w:numPicBullet>
  <w:numPicBullet w:numPicBulletId="2">
    <w:pict>
      <v:shape id="_x0000_i1522" type="#_x0000_t75" style="width:3in;height:3in;visibility:visible;mso-wrap-style:square" o:bullet="t">
        <v:imagedata r:id="rId3" o:title=""/>
      </v:shape>
    </w:pict>
  </w:numPicBullet>
  <w:numPicBullet w:numPicBulletId="3">
    <w:pict>
      <v:shape id="_x0000_i1523" type="#_x0000_t75" style="width:3in;height:3in;visibility:visible;mso-wrap-style:square" o:bullet="t">
        <v:imagedata r:id="rId4" o:title=""/>
      </v:shape>
    </w:pict>
  </w:numPicBullet>
  <w:numPicBullet w:numPicBulletId="4">
    <w:pict>
      <v:shape id="_x0000_i1524" type="#_x0000_t75" style="width:3in;height:3in;visibility:visible;mso-wrap-style:square" o:bullet="t">
        <v:imagedata r:id="rId5" o:title=""/>
      </v:shape>
    </w:pict>
  </w:numPicBullet>
  <w:numPicBullet w:numPicBulletId="5">
    <w:pict>
      <v:shape id="_x0000_i1525" type="#_x0000_t75" style="width:3in;height:3in;visibility:visible;mso-wrap-style:square" o:bullet="t">
        <v:imagedata r:id="rId6" o:title=""/>
      </v:shape>
    </w:pict>
  </w:numPicBullet>
  <w:numPicBullet w:numPicBulletId="6">
    <w:pict>
      <v:shape id="_x0000_i1526" type="#_x0000_t75" style="width:3in;height:3in;visibility:visible;mso-wrap-style:square" o:bullet="t">
        <v:imagedata r:id="rId7" o:title=""/>
      </v:shape>
    </w:pict>
  </w:numPicBullet>
  <w:numPicBullet w:numPicBulletId="7">
    <w:pict>
      <v:shape id="_x0000_i1527" type="#_x0000_t75" style="width:3in;height:3in;visibility:visible;mso-wrap-style:square" o:bullet="t">
        <v:imagedata r:id="rId8" o:title=""/>
      </v:shape>
    </w:pict>
  </w:numPicBullet>
  <w:numPicBullet w:numPicBulletId="8">
    <w:pict>
      <v:shape id="_x0000_i1528" type="#_x0000_t75" style="width:3in;height:3in;visibility:visible;mso-wrap-style:square" o:bullet="t">
        <v:imagedata r:id="rId9" o:title=""/>
      </v:shape>
    </w:pict>
  </w:numPicBullet>
  <w:numPicBullet w:numPicBulletId="9">
    <w:pict>
      <v:shape id="_x0000_i1529" type="#_x0000_t75" style="width:3in;height:3in;visibility:visible;mso-wrap-style:square" o:bullet="t">
        <v:imagedata r:id="rId10" o:title=""/>
      </v:shape>
    </w:pict>
  </w:numPicBullet>
  <w:numPicBullet w:numPicBulletId="10">
    <w:pict>
      <v:shape id="_x0000_i1530" type="#_x0000_t75" style="width:26.3pt;height:18.8pt;visibility:visible;mso-wrap-style:square" o:bullet="t">
        <v:imagedata r:id="rId11" o:title=""/>
      </v:shape>
    </w:pict>
  </w:numPicBullet>
  <w:abstractNum w:abstractNumId="0">
    <w:nsid w:val="FFFFFFFE"/>
    <w:multiLevelType w:val="singleLevel"/>
    <w:tmpl w:val="13249F72"/>
    <w:lvl w:ilvl="0">
      <w:numFmt w:val="bullet"/>
      <w:lvlText w:val="*"/>
      <w:lvlJc w:val="left"/>
    </w:lvl>
  </w:abstractNum>
  <w:abstractNum w:abstractNumId="1">
    <w:nsid w:val="00200446"/>
    <w:multiLevelType w:val="hybridMultilevel"/>
    <w:tmpl w:val="7C6227D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71595"/>
    <w:multiLevelType w:val="hybridMultilevel"/>
    <w:tmpl w:val="DB14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0B8E"/>
    <w:multiLevelType w:val="hybridMultilevel"/>
    <w:tmpl w:val="040E0BE4"/>
    <w:lvl w:ilvl="0" w:tplc="7E8C5B96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62AC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DE3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88FB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3066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D02A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1AA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38C7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BC48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BAF71C0"/>
    <w:multiLevelType w:val="hybridMultilevel"/>
    <w:tmpl w:val="F3DCC31A"/>
    <w:lvl w:ilvl="0" w:tplc="A01014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4B5D55"/>
    <w:multiLevelType w:val="singleLevel"/>
    <w:tmpl w:val="95FA122E"/>
    <w:lvl w:ilvl="0">
      <w:start w:val="1"/>
      <w:numFmt w:val="decimal"/>
      <w:lvlText w:val="1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6">
    <w:nsid w:val="0E423B68"/>
    <w:multiLevelType w:val="hybridMultilevel"/>
    <w:tmpl w:val="6800398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F563D"/>
    <w:multiLevelType w:val="hybridMultilevel"/>
    <w:tmpl w:val="F3DCC31A"/>
    <w:lvl w:ilvl="0" w:tplc="A01014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8C96A8E"/>
    <w:multiLevelType w:val="hybridMultilevel"/>
    <w:tmpl w:val="490CCC6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33250"/>
    <w:multiLevelType w:val="singleLevel"/>
    <w:tmpl w:val="A60A5730"/>
    <w:lvl w:ilvl="0">
      <w:start w:val="7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0">
    <w:nsid w:val="40AA07F4"/>
    <w:multiLevelType w:val="hybridMultilevel"/>
    <w:tmpl w:val="4FDC3526"/>
    <w:lvl w:ilvl="0" w:tplc="21F620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11E08"/>
    <w:multiLevelType w:val="hybridMultilevel"/>
    <w:tmpl w:val="E494B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C239A"/>
    <w:multiLevelType w:val="hybridMultilevel"/>
    <w:tmpl w:val="EC5416EC"/>
    <w:lvl w:ilvl="0" w:tplc="9CBA17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7088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50BB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8279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6017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7C61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307D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F4D9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A6B8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D4F6B83"/>
    <w:multiLevelType w:val="hybridMultilevel"/>
    <w:tmpl w:val="8FB0E6DA"/>
    <w:lvl w:ilvl="0" w:tplc="9B989A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C79E1"/>
    <w:multiLevelType w:val="singleLevel"/>
    <w:tmpl w:val="1B029F98"/>
    <w:lvl w:ilvl="0">
      <w:start w:val="1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5">
    <w:nsid w:val="6BC0644C"/>
    <w:multiLevelType w:val="singleLevel"/>
    <w:tmpl w:val="E59E8328"/>
    <w:lvl w:ilvl="0">
      <w:start w:val="3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6">
    <w:nsid w:val="6F084E57"/>
    <w:multiLevelType w:val="hybridMultilevel"/>
    <w:tmpl w:val="F3DCC31A"/>
    <w:lvl w:ilvl="0" w:tplc="A01014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7A414EA"/>
    <w:multiLevelType w:val="multilevel"/>
    <w:tmpl w:val="48EE3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D091B37"/>
    <w:multiLevelType w:val="hybridMultilevel"/>
    <w:tmpl w:val="6BA89FDE"/>
    <w:lvl w:ilvl="0" w:tplc="7A42AFF4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FA38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A652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A4A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3482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B8C8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32E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EE1E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F06E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2"/>
  </w:num>
  <w:num w:numId="5">
    <w:abstractNumId w:val="17"/>
  </w:num>
  <w:num w:numId="6">
    <w:abstractNumId w:val="6"/>
  </w:num>
  <w:num w:numId="7">
    <w:abstractNumId w:val="10"/>
  </w:num>
  <w:num w:numId="8">
    <w:abstractNumId w:val="8"/>
  </w:num>
  <w:num w:numId="9">
    <w:abstractNumId w:val="7"/>
  </w:num>
  <w:num w:numId="10">
    <w:abstractNumId w:val="14"/>
  </w:num>
  <w:num w:numId="11">
    <w:abstractNumId w:val="5"/>
  </w:num>
  <w:num w:numId="12">
    <w:abstractNumId w:val="15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1"/>
  </w:num>
  <w:num w:numId="17">
    <w:abstractNumId w:val="12"/>
  </w:num>
  <w:num w:numId="18">
    <w:abstractNumId w:val="13"/>
  </w:num>
  <w:num w:numId="19">
    <w:abstractNumId w:val="3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376"/>
    <w:rsid w:val="00007230"/>
    <w:rsid w:val="00014C8F"/>
    <w:rsid w:val="0002200D"/>
    <w:rsid w:val="00023D6A"/>
    <w:rsid w:val="00025BDD"/>
    <w:rsid w:val="00031C41"/>
    <w:rsid w:val="000352FB"/>
    <w:rsid w:val="00035743"/>
    <w:rsid w:val="000407A2"/>
    <w:rsid w:val="00042181"/>
    <w:rsid w:val="00042366"/>
    <w:rsid w:val="00042F67"/>
    <w:rsid w:val="0004358D"/>
    <w:rsid w:val="00050496"/>
    <w:rsid w:val="000522ED"/>
    <w:rsid w:val="000564C1"/>
    <w:rsid w:val="0006169B"/>
    <w:rsid w:val="00061D7D"/>
    <w:rsid w:val="00065128"/>
    <w:rsid w:val="00072A3D"/>
    <w:rsid w:val="00074C27"/>
    <w:rsid w:val="000777EA"/>
    <w:rsid w:val="00081DCB"/>
    <w:rsid w:val="00084CED"/>
    <w:rsid w:val="000853B4"/>
    <w:rsid w:val="000878CC"/>
    <w:rsid w:val="00092C8C"/>
    <w:rsid w:val="0009387B"/>
    <w:rsid w:val="00093A20"/>
    <w:rsid w:val="000950DA"/>
    <w:rsid w:val="000964BA"/>
    <w:rsid w:val="000A6A46"/>
    <w:rsid w:val="000B0C56"/>
    <w:rsid w:val="000B34A7"/>
    <w:rsid w:val="000B43CA"/>
    <w:rsid w:val="000B60F3"/>
    <w:rsid w:val="000B6C88"/>
    <w:rsid w:val="000C1D20"/>
    <w:rsid w:val="000C4919"/>
    <w:rsid w:val="000D38CD"/>
    <w:rsid w:val="000E025A"/>
    <w:rsid w:val="000F3B11"/>
    <w:rsid w:val="000F7A12"/>
    <w:rsid w:val="001007B0"/>
    <w:rsid w:val="001041CA"/>
    <w:rsid w:val="00106264"/>
    <w:rsid w:val="001111A3"/>
    <w:rsid w:val="00113228"/>
    <w:rsid w:val="001259BB"/>
    <w:rsid w:val="0013711B"/>
    <w:rsid w:val="00145BBE"/>
    <w:rsid w:val="00146898"/>
    <w:rsid w:val="00150DCF"/>
    <w:rsid w:val="00154FC2"/>
    <w:rsid w:val="001561D3"/>
    <w:rsid w:val="00156E1C"/>
    <w:rsid w:val="0015766E"/>
    <w:rsid w:val="001606F5"/>
    <w:rsid w:val="00161801"/>
    <w:rsid w:val="00162191"/>
    <w:rsid w:val="001701CF"/>
    <w:rsid w:val="00171E28"/>
    <w:rsid w:val="00172AE0"/>
    <w:rsid w:val="00172AED"/>
    <w:rsid w:val="001739AA"/>
    <w:rsid w:val="00173BC4"/>
    <w:rsid w:val="00176C1A"/>
    <w:rsid w:val="00180162"/>
    <w:rsid w:val="0018676D"/>
    <w:rsid w:val="001869E2"/>
    <w:rsid w:val="0019310F"/>
    <w:rsid w:val="00193B21"/>
    <w:rsid w:val="001950F5"/>
    <w:rsid w:val="001A448F"/>
    <w:rsid w:val="001A5224"/>
    <w:rsid w:val="001A53E6"/>
    <w:rsid w:val="001A6F18"/>
    <w:rsid w:val="001B0C2F"/>
    <w:rsid w:val="001B2085"/>
    <w:rsid w:val="001B421C"/>
    <w:rsid w:val="001C5A25"/>
    <w:rsid w:val="001D0465"/>
    <w:rsid w:val="001D243C"/>
    <w:rsid w:val="001D2DE0"/>
    <w:rsid w:val="001D70AF"/>
    <w:rsid w:val="001E4366"/>
    <w:rsid w:val="001E58DA"/>
    <w:rsid w:val="001F5038"/>
    <w:rsid w:val="001F5CC7"/>
    <w:rsid w:val="001F68AD"/>
    <w:rsid w:val="001F74F4"/>
    <w:rsid w:val="0020031A"/>
    <w:rsid w:val="00202761"/>
    <w:rsid w:val="00203C0C"/>
    <w:rsid w:val="00205008"/>
    <w:rsid w:val="00205D47"/>
    <w:rsid w:val="00214608"/>
    <w:rsid w:val="00215147"/>
    <w:rsid w:val="00215AC3"/>
    <w:rsid w:val="00224598"/>
    <w:rsid w:val="00224823"/>
    <w:rsid w:val="00225D03"/>
    <w:rsid w:val="00227703"/>
    <w:rsid w:val="002308E2"/>
    <w:rsid w:val="00241531"/>
    <w:rsid w:val="00247ADD"/>
    <w:rsid w:val="00250CCE"/>
    <w:rsid w:val="00253AE7"/>
    <w:rsid w:val="00260D12"/>
    <w:rsid w:val="00263918"/>
    <w:rsid w:val="00266BFF"/>
    <w:rsid w:val="00267BEF"/>
    <w:rsid w:val="002700A9"/>
    <w:rsid w:val="00274E5C"/>
    <w:rsid w:val="00275FBB"/>
    <w:rsid w:val="00276D1E"/>
    <w:rsid w:val="0028204B"/>
    <w:rsid w:val="00283BDA"/>
    <w:rsid w:val="00284A59"/>
    <w:rsid w:val="0029068E"/>
    <w:rsid w:val="00291910"/>
    <w:rsid w:val="0029349A"/>
    <w:rsid w:val="00295140"/>
    <w:rsid w:val="0029591A"/>
    <w:rsid w:val="002966F8"/>
    <w:rsid w:val="00296ACA"/>
    <w:rsid w:val="0029718C"/>
    <w:rsid w:val="002A0F41"/>
    <w:rsid w:val="002A33D0"/>
    <w:rsid w:val="002A49DF"/>
    <w:rsid w:val="002A60FA"/>
    <w:rsid w:val="002A68A6"/>
    <w:rsid w:val="002A78FC"/>
    <w:rsid w:val="002B34F7"/>
    <w:rsid w:val="002B38A4"/>
    <w:rsid w:val="002B46E8"/>
    <w:rsid w:val="002C5729"/>
    <w:rsid w:val="002D2FBA"/>
    <w:rsid w:val="002D7315"/>
    <w:rsid w:val="002E0EA8"/>
    <w:rsid w:val="002E1300"/>
    <w:rsid w:val="002E199D"/>
    <w:rsid w:val="002F6426"/>
    <w:rsid w:val="0030336C"/>
    <w:rsid w:val="0030404F"/>
    <w:rsid w:val="00305376"/>
    <w:rsid w:val="00310040"/>
    <w:rsid w:val="0032221B"/>
    <w:rsid w:val="003222E3"/>
    <w:rsid w:val="00334430"/>
    <w:rsid w:val="00335F4A"/>
    <w:rsid w:val="00340ADF"/>
    <w:rsid w:val="00344D34"/>
    <w:rsid w:val="00353E05"/>
    <w:rsid w:val="003540B5"/>
    <w:rsid w:val="00355E85"/>
    <w:rsid w:val="00356D8C"/>
    <w:rsid w:val="0036172F"/>
    <w:rsid w:val="00361956"/>
    <w:rsid w:val="0036286D"/>
    <w:rsid w:val="00362B0F"/>
    <w:rsid w:val="00362CC0"/>
    <w:rsid w:val="0036526A"/>
    <w:rsid w:val="00380502"/>
    <w:rsid w:val="003835B2"/>
    <w:rsid w:val="00384277"/>
    <w:rsid w:val="00393E76"/>
    <w:rsid w:val="00396879"/>
    <w:rsid w:val="003978AE"/>
    <w:rsid w:val="00397A44"/>
    <w:rsid w:val="003A1ECB"/>
    <w:rsid w:val="003A3F82"/>
    <w:rsid w:val="003A501E"/>
    <w:rsid w:val="003A52AA"/>
    <w:rsid w:val="003A63A2"/>
    <w:rsid w:val="003B2321"/>
    <w:rsid w:val="003B5041"/>
    <w:rsid w:val="003B50B2"/>
    <w:rsid w:val="003B714E"/>
    <w:rsid w:val="003B76FB"/>
    <w:rsid w:val="003C06CA"/>
    <w:rsid w:val="003D24EC"/>
    <w:rsid w:val="003D2C7A"/>
    <w:rsid w:val="003D2DE3"/>
    <w:rsid w:val="003D5B91"/>
    <w:rsid w:val="003D7E78"/>
    <w:rsid w:val="003E1BB5"/>
    <w:rsid w:val="003E69B4"/>
    <w:rsid w:val="003E7F7D"/>
    <w:rsid w:val="003F2179"/>
    <w:rsid w:val="003F2691"/>
    <w:rsid w:val="003F66FF"/>
    <w:rsid w:val="003F6B53"/>
    <w:rsid w:val="003F6D74"/>
    <w:rsid w:val="0040035B"/>
    <w:rsid w:val="004004B7"/>
    <w:rsid w:val="00404451"/>
    <w:rsid w:val="004054CF"/>
    <w:rsid w:val="00405A7D"/>
    <w:rsid w:val="004218D2"/>
    <w:rsid w:val="00424E04"/>
    <w:rsid w:val="004279BA"/>
    <w:rsid w:val="00430D8B"/>
    <w:rsid w:val="004336C2"/>
    <w:rsid w:val="00434AB2"/>
    <w:rsid w:val="00440823"/>
    <w:rsid w:val="00442B88"/>
    <w:rsid w:val="00443F18"/>
    <w:rsid w:val="004710F1"/>
    <w:rsid w:val="00471948"/>
    <w:rsid w:val="00473B43"/>
    <w:rsid w:val="004818D1"/>
    <w:rsid w:val="004829B3"/>
    <w:rsid w:val="00484F38"/>
    <w:rsid w:val="0049473F"/>
    <w:rsid w:val="004961CB"/>
    <w:rsid w:val="00497874"/>
    <w:rsid w:val="004A03D9"/>
    <w:rsid w:val="004B217D"/>
    <w:rsid w:val="004B2348"/>
    <w:rsid w:val="004B5374"/>
    <w:rsid w:val="004C172F"/>
    <w:rsid w:val="004C2992"/>
    <w:rsid w:val="004E3651"/>
    <w:rsid w:val="004E3D68"/>
    <w:rsid w:val="004E6B25"/>
    <w:rsid w:val="004E6C23"/>
    <w:rsid w:val="004F2550"/>
    <w:rsid w:val="004F587B"/>
    <w:rsid w:val="004F65A4"/>
    <w:rsid w:val="004F65BC"/>
    <w:rsid w:val="005022BD"/>
    <w:rsid w:val="005042AF"/>
    <w:rsid w:val="00521181"/>
    <w:rsid w:val="00522471"/>
    <w:rsid w:val="00522CFE"/>
    <w:rsid w:val="005248CE"/>
    <w:rsid w:val="00525311"/>
    <w:rsid w:val="0052647A"/>
    <w:rsid w:val="00531F2B"/>
    <w:rsid w:val="00535872"/>
    <w:rsid w:val="00535C3F"/>
    <w:rsid w:val="0054439A"/>
    <w:rsid w:val="00544F7F"/>
    <w:rsid w:val="00546C3F"/>
    <w:rsid w:val="0056051F"/>
    <w:rsid w:val="0056602B"/>
    <w:rsid w:val="00570C01"/>
    <w:rsid w:val="00570E88"/>
    <w:rsid w:val="00571487"/>
    <w:rsid w:val="005841E7"/>
    <w:rsid w:val="0058750D"/>
    <w:rsid w:val="005A0F3B"/>
    <w:rsid w:val="005A2C64"/>
    <w:rsid w:val="005A3F58"/>
    <w:rsid w:val="005B1C1E"/>
    <w:rsid w:val="005B1DB8"/>
    <w:rsid w:val="005B201F"/>
    <w:rsid w:val="005B3E28"/>
    <w:rsid w:val="005B5839"/>
    <w:rsid w:val="005B62EF"/>
    <w:rsid w:val="005C2C23"/>
    <w:rsid w:val="005C5BD7"/>
    <w:rsid w:val="005D39DE"/>
    <w:rsid w:val="005F084C"/>
    <w:rsid w:val="005F2368"/>
    <w:rsid w:val="005F2B9A"/>
    <w:rsid w:val="005F2D37"/>
    <w:rsid w:val="005F50B5"/>
    <w:rsid w:val="005F543B"/>
    <w:rsid w:val="005F7413"/>
    <w:rsid w:val="006034F1"/>
    <w:rsid w:val="006171E1"/>
    <w:rsid w:val="0063000A"/>
    <w:rsid w:val="006322B6"/>
    <w:rsid w:val="006323AA"/>
    <w:rsid w:val="006357A5"/>
    <w:rsid w:val="00635CD4"/>
    <w:rsid w:val="00641D13"/>
    <w:rsid w:val="00653CC2"/>
    <w:rsid w:val="00662C76"/>
    <w:rsid w:val="00672A38"/>
    <w:rsid w:val="00673176"/>
    <w:rsid w:val="0067600F"/>
    <w:rsid w:val="006812F1"/>
    <w:rsid w:val="0068320A"/>
    <w:rsid w:val="00683958"/>
    <w:rsid w:val="006863F1"/>
    <w:rsid w:val="006904A3"/>
    <w:rsid w:val="0069053B"/>
    <w:rsid w:val="00690C01"/>
    <w:rsid w:val="00694B04"/>
    <w:rsid w:val="006959EC"/>
    <w:rsid w:val="006A0AF8"/>
    <w:rsid w:val="006A1E45"/>
    <w:rsid w:val="006A3B24"/>
    <w:rsid w:val="006A5878"/>
    <w:rsid w:val="006B1A55"/>
    <w:rsid w:val="006B4181"/>
    <w:rsid w:val="006B5B80"/>
    <w:rsid w:val="006C2150"/>
    <w:rsid w:val="006C3DE0"/>
    <w:rsid w:val="006D0A66"/>
    <w:rsid w:val="006D22F0"/>
    <w:rsid w:val="006D6226"/>
    <w:rsid w:val="006D741C"/>
    <w:rsid w:val="006E057D"/>
    <w:rsid w:val="006E2BC7"/>
    <w:rsid w:val="006E5050"/>
    <w:rsid w:val="006E7D5E"/>
    <w:rsid w:val="006F0C87"/>
    <w:rsid w:val="006F1A99"/>
    <w:rsid w:val="00710D36"/>
    <w:rsid w:val="007145CE"/>
    <w:rsid w:val="0071522B"/>
    <w:rsid w:val="007170B0"/>
    <w:rsid w:val="00725AF4"/>
    <w:rsid w:val="007266D0"/>
    <w:rsid w:val="00726746"/>
    <w:rsid w:val="0072706C"/>
    <w:rsid w:val="00731E0B"/>
    <w:rsid w:val="007331D8"/>
    <w:rsid w:val="00735D77"/>
    <w:rsid w:val="007411A4"/>
    <w:rsid w:val="00743525"/>
    <w:rsid w:val="00743CD1"/>
    <w:rsid w:val="007452B6"/>
    <w:rsid w:val="007469C4"/>
    <w:rsid w:val="00750973"/>
    <w:rsid w:val="007567E4"/>
    <w:rsid w:val="0076097D"/>
    <w:rsid w:val="00771EC7"/>
    <w:rsid w:val="00776445"/>
    <w:rsid w:val="00780A82"/>
    <w:rsid w:val="007815E7"/>
    <w:rsid w:val="00782B81"/>
    <w:rsid w:val="007846B6"/>
    <w:rsid w:val="00786F05"/>
    <w:rsid w:val="00792595"/>
    <w:rsid w:val="0079329F"/>
    <w:rsid w:val="007A185B"/>
    <w:rsid w:val="007A208A"/>
    <w:rsid w:val="007A2A96"/>
    <w:rsid w:val="007A7BC4"/>
    <w:rsid w:val="007B1150"/>
    <w:rsid w:val="007B21A4"/>
    <w:rsid w:val="007B53C7"/>
    <w:rsid w:val="007C14D4"/>
    <w:rsid w:val="007C3548"/>
    <w:rsid w:val="007C6DC5"/>
    <w:rsid w:val="007C72EC"/>
    <w:rsid w:val="007D0E85"/>
    <w:rsid w:val="007D309E"/>
    <w:rsid w:val="007D3F94"/>
    <w:rsid w:val="007D5B29"/>
    <w:rsid w:val="007D734C"/>
    <w:rsid w:val="007E006C"/>
    <w:rsid w:val="007E14D7"/>
    <w:rsid w:val="007E260A"/>
    <w:rsid w:val="007E5CCA"/>
    <w:rsid w:val="007E67F1"/>
    <w:rsid w:val="007F1DE3"/>
    <w:rsid w:val="007F1EC3"/>
    <w:rsid w:val="007F419E"/>
    <w:rsid w:val="007F6534"/>
    <w:rsid w:val="007F6AD4"/>
    <w:rsid w:val="007F7A60"/>
    <w:rsid w:val="00805DAE"/>
    <w:rsid w:val="00810595"/>
    <w:rsid w:val="00810792"/>
    <w:rsid w:val="0081176D"/>
    <w:rsid w:val="00813571"/>
    <w:rsid w:val="00820D1E"/>
    <w:rsid w:val="00823FEA"/>
    <w:rsid w:val="008258F0"/>
    <w:rsid w:val="0082742C"/>
    <w:rsid w:val="00830781"/>
    <w:rsid w:val="00834A20"/>
    <w:rsid w:val="0084543B"/>
    <w:rsid w:val="00850ACB"/>
    <w:rsid w:val="00853B90"/>
    <w:rsid w:val="00857C6C"/>
    <w:rsid w:val="00863319"/>
    <w:rsid w:val="0086550A"/>
    <w:rsid w:val="00865F94"/>
    <w:rsid w:val="00867094"/>
    <w:rsid w:val="00874BD6"/>
    <w:rsid w:val="008908BC"/>
    <w:rsid w:val="0089595C"/>
    <w:rsid w:val="008A132D"/>
    <w:rsid w:val="008A325E"/>
    <w:rsid w:val="008A597D"/>
    <w:rsid w:val="008B0A1E"/>
    <w:rsid w:val="008B4F6B"/>
    <w:rsid w:val="008B79E3"/>
    <w:rsid w:val="008B7D57"/>
    <w:rsid w:val="008C10C7"/>
    <w:rsid w:val="008D2E5A"/>
    <w:rsid w:val="008E28CF"/>
    <w:rsid w:val="008E30B9"/>
    <w:rsid w:val="008E7FB6"/>
    <w:rsid w:val="008F0FE3"/>
    <w:rsid w:val="008F323C"/>
    <w:rsid w:val="008F6A74"/>
    <w:rsid w:val="00900095"/>
    <w:rsid w:val="00903F5A"/>
    <w:rsid w:val="009210B3"/>
    <w:rsid w:val="00922C0B"/>
    <w:rsid w:val="0092415B"/>
    <w:rsid w:val="00930960"/>
    <w:rsid w:val="00932B76"/>
    <w:rsid w:val="00934309"/>
    <w:rsid w:val="009405F9"/>
    <w:rsid w:val="00946BDF"/>
    <w:rsid w:val="0095156A"/>
    <w:rsid w:val="00952F33"/>
    <w:rsid w:val="00953DB7"/>
    <w:rsid w:val="00957403"/>
    <w:rsid w:val="0097142D"/>
    <w:rsid w:val="00974228"/>
    <w:rsid w:val="00975764"/>
    <w:rsid w:val="009822FF"/>
    <w:rsid w:val="00983E1D"/>
    <w:rsid w:val="00996DCD"/>
    <w:rsid w:val="009A2DCE"/>
    <w:rsid w:val="009B35E8"/>
    <w:rsid w:val="009B66D9"/>
    <w:rsid w:val="009C5C55"/>
    <w:rsid w:val="009D2EF7"/>
    <w:rsid w:val="009D3589"/>
    <w:rsid w:val="009D77E7"/>
    <w:rsid w:val="009E6BD5"/>
    <w:rsid w:val="009E751A"/>
    <w:rsid w:val="009F0418"/>
    <w:rsid w:val="009F500E"/>
    <w:rsid w:val="00A001AF"/>
    <w:rsid w:val="00A029B4"/>
    <w:rsid w:val="00A0338B"/>
    <w:rsid w:val="00A105DF"/>
    <w:rsid w:val="00A11D40"/>
    <w:rsid w:val="00A151CB"/>
    <w:rsid w:val="00A1627F"/>
    <w:rsid w:val="00A162DC"/>
    <w:rsid w:val="00A16FD8"/>
    <w:rsid w:val="00A21993"/>
    <w:rsid w:val="00A23CA1"/>
    <w:rsid w:val="00A24008"/>
    <w:rsid w:val="00A249BA"/>
    <w:rsid w:val="00A26F20"/>
    <w:rsid w:val="00A314E4"/>
    <w:rsid w:val="00A367D4"/>
    <w:rsid w:val="00A3774A"/>
    <w:rsid w:val="00A377DC"/>
    <w:rsid w:val="00A424D9"/>
    <w:rsid w:val="00A43867"/>
    <w:rsid w:val="00A444BF"/>
    <w:rsid w:val="00A47F04"/>
    <w:rsid w:val="00A51D33"/>
    <w:rsid w:val="00A5704E"/>
    <w:rsid w:val="00A5787B"/>
    <w:rsid w:val="00A62183"/>
    <w:rsid w:val="00A631BE"/>
    <w:rsid w:val="00A66848"/>
    <w:rsid w:val="00A726EB"/>
    <w:rsid w:val="00A72BDA"/>
    <w:rsid w:val="00A9003B"/>
    <w:rsid w:val="00A90CCB"/>
    <w:rsid w:val="00A92976"/>
    <w:rsid w:val="00AA0EDC"/>
    <w:rsid w:val="00AA1ED4"/>
    <w:rsid w:val="00AA4AE1"/>
    <w:rsid w:val="00AA7952"/>
    <w:rsid w:val="00AB5724"/>
    <w:rsid w:val="00AB711F"/>
    <w:rsid w:val="00AC08AA"/>
    <w:rsid w:val="00AC1500"/>
    <w:rsid w:val="00AC5137"/>
    <w:rsid w:val="00AD28B2"/>
    <w:rsid w:val="00AD36EE"/>
    <w:rsid w:val="00AD4EFB"/>
    <w:rsid w:val="00AD5D43"/>
    <w:rsid w:val="00AE3BAB"/>
    <w:rsid w:val="00AF1DB5"/>
    <w:rsid w:val="00AF3460"/>
    <w:rsid w:val="00B0147B"/>
    <w:rsid w:val="00B026B6"/>
    <w:rsid w:val="00B04423"/>
    <w:rsid w:val="00B07C63"/>
    <w:rsid w:val="00B26DB3"/>
    <w:rsid w:val="00B3026B"/>
    <w:rsid w:val="00B3076A"/>
    <w:rsid w:val="00B34984"/>
    <w:rsid w:val="00B3568C"/>
    <w:rsid w:val="00B363B5"/>
    <w:rsid w:val="00B36A88"/>
    <w:rsid w:val="00B43D44"/>
    <w:rsid w:val="00B453BF"/>
    <w:rsid w:val="00B4750F"/>
    <w:rsid w:val="00B52B1D"/>
    <w:rsid w:val="00B557F2"/>
    <w:rsid w:val="00B60013"/>
    <w:rsid w:val="00B67353"/>
    <w:rsid w:val="00B67805"/>
    <w:rsid w:val="00B67D67"/>
    <w:rsid w:val="00B82957"/>
    <w:rsid w:val="00B93F2D"/>
    <w:rsid w:val="00B9532E"/>
    <w:rsid w:val="00B95B1C"/>
    <w:rsid w:val="00B97172"/>
    <w:rsid w:val="00BA3D50"/>
    <w:rsid w:val="00BB0A54"/>
    <w:rsid w:val="00BB3809"/>
    <w:rsid w:val="00BB3B2A"/>
    <w:rsid w:val="00BB6422"/>
    <w:rsid w:val="00BB7D23"/>
    <w:rsid w:val="00BC1D9D"/>
    <w:rsid w:val="00BC2EE4"/>
    <w:rsid w:val="00BC2FD6"/>
    <w:rsid w:val="00BD3ACC"/>
    <w:rsid w:val="00BD65BF"/>
    <w:rsid w:val="00BE3BED"/>
    <w:rsid w:val="00BF11D9"/>
    <w:rsid w:val="00BF2873"/>
    <w:rsid w:val="00BF3671"/>
    <w:rsid w:val="00BF425D"/>
    <w:rsid w:val="00C00E57"/>
    <w:rsid w:val="00C01D1F"/>
    <w:rsid w:val="00C02112"/>
    <w:rsid w:val="00C2024C"/>
    <w:rsid w:val="00C211D8"/>
    <w:rsid w:val="00C30BED"/>
    <w:rsid w:val="00C32D1F"/>
    <w:rsid w:val="00C352D4"/>
    <w:rsid w:val="00C37011"/>
    <w:rsid w:val="00C43B30"/>
    <w:rsid w:val="00C47AC5"/>
    <w:rsid w:val="00C56150"/>
    <w:rsid w:val="00C56D58"/>
    <w:rsid w:val="00C57FB5"/>
    <w:rsid w:val="00C622BA"/>
    <w:rsid w:val="00C62E94"/>
    <w:rsid w:val="00C66F46"/>
    <w:rsid w:val="00C708C3"/>
    <w:rsid w:val="00C7302F"/>
    <w:rsid w:val="00C74138"/>
    <w:rsid w:val="00C758A1"/>
    <w:rsid w:val="00C8007F"/>
    <w:rsid w:val="00C80B02"/>
    <w:rsid w:val="00C84472"/>
    <w:rsid w:val="00C87094"/>
    <w:rsid w:val="00C909DD"/>
    <w:rsid w:val="00C917C5"/>
    <w:rsid w:val="00CA4985"/>
    <w:rsid w:val="00CA6887"/>
    <w:rsid w:val="00CA6C70"/>
    <w:rsid w:val="00CB60BA"/>
    <w:rsid w:val="00CB6746"/>
    <w:rsid w:val="00CB7019"/>
    <w:rsid w:val="00CC3D90"/>
    <w:rsid w:val="00CC3E7C"/>
    <w:rsid w:val="00CC40BF"/>
    <w:rsid w:val="00CC4377"/>
    <w:rsid w:val="00CC45B5"/>
    <w:rsid w:val="00CD0FB8"/>
    <w:rsid w:val="00CD41AF"/>
    <w:rsid w:val="00CD67DA"/>
    <w:rsid w:val="00CE358D"/>
    <w:rsid w:val="00CE3BE0"/>
    <w:rsid w:val="00CF2170"/>
    <w:rsid w:val="00CF2507"/>
    <w:rsid w:val="00CF5E36"/>
    <w:rsid w:val="00CF6C17"/>
    <w:rsid w:val="00CF7265"/>
    <w:rsid w:val="00D048CE"/>
    <w:rsid w:val="00D04A5E"/>
    <w:rsid w:val="00D15552"/>
    <w:rsid w:val="00D23309"/>
    <w:rsid w:val="00D4136F"/>
    <w:rsid w:val="00D43BCC"/>
    <w:rsid w:val="00D43E27"/>
    <w:rsid w:val="00D517E7"/>
    <w:rsid w:val="00D53CBA"/>
    <w:rsid w:val="00D559AD"/>
    <w:rsid w:val="00D625E5"/>
    <w:rsid w:val="00D66D69"/>
    <w:rsid w:val="00D67625"/>
    <w:rsid w:val="00D677B4"/>
    <w:rsid w:val="00D67D25"/>
    <w:rsid w:val="00D7351F"/>
    <w:rsid w:val="00D75485"/>
    <w:rsid w:val="00D76037"/>
    <w:rsid w:val="00D81845"/>
    <w:rsid w:val="00D8362C"/>
    <w:rsid w:val="00D841C1"/>
    <w:rsid w:val="00D932AE"/>
    <w:rsid w:val="00D93F27"/>
    <w:rsid w:val="00DA0DF5"/>
    <w:rsid w:val="00DA22FA"/>
    <w:rsid w:val="00DA3143"/>
    <w:rsid w:val="00DB17CB"/>
    <w:rsid w:val="00DB4E29"/>
    <w:rsid w:val="00DC0D13"/>
    <w:rsid w:val="00DC5A92"/>
    <w:rsid w:val="00DD389E"/>
    <w:rsid w:val="00DE58BC"/>
    <w:rsid w:val="00DF0945"/>
    <w:rsid w:val="00DF1267"/>
    <w:rsid w:val="00DF2669"/>
    <w:rsid w:val="00DF4D6E"/>
    <w:rsid w:val="00DF61E2"/>
    <w:rsid w:val="00E036F2"/>
    <w:rsid w:val="00E1481F"/>
    <w:rsid w:val="00E26CF7"/>
    <w:rsid w:val="00E305F3"/>
    <w:rsid w:val="00E323F8"/>
    <w:rsid w:val="00E328E4"/>
    <w:rsid w:val="00E34405"/>
    <w:rsid w:val="00E35863"/>
    <w:rsid w:val="00E36800"/>
    <w:rsid w:val="00E41F5D"/>
    <w:rsid w:val="00E42FD0"/>
    <w:rsid w:val="00E46AD5"/>
    <w:rsid w:val="00E46BAD"/>
    <w:rsid w:val="00E51066"/>
    <w:rsid w:val="00E539F8"/>
    <w:rsid w:val="00E53F2C"/>
    <w:rsid w:val="00E57070"/>
    <w:rsid w:val="00E6181F"/>
    <w:rsid w:val="00E62A1E"/>
    <w:rsid w:val="00E67053"/>
    <w:rsid w:val="00E7494D"/>
    <w:rsid w:val="00E75F3E"/>
    <w:rsid w:val="00E83FD9"/>
    <w:rsid w:val="00E91A0D"/>
    <w:rsid w:val="00E97B88"/>
    <w:rsid w:val="00EA0821"/>
    <w:rsid w:val="00EA17AF"/>
    <w:rsid w:val="00EA4B66"/>
    <w:rsid w:val="00EA639A"/>
    <w:rsid w:val="00EB1547"/>
    <w:rsid w:val="00EB2D42"/>
    <w:rsid w:val="00EB2F5B"/>
    <w:rsid w:val="00EB308F"/>
    <w:rsid w:val="00EC40EE"/>
    <w:rsid w:val="00ED6ABE"/>
    <w:rsid w:val="00ED79A5"/>
    <w:rsid w:val="00EE27D6"/>
    <w:rsid w:val="00EE2AAA"/>
    <w:rsid w:val="00EE5118"/>
    <w:rsid w:val="00EF15A3"/>
    <w:rsid w:val="00EF21F4"/>
    <w:rsid w:val="00EF6571"/>
    <w:rsid w:val="00F003C6"/>
    <w:rsid w:val="00F003E4"/>
    <w:rsid w:val="00F07DC1"/>
    <w:rsid w:val="00F07E94"/>
    <w:rsid w:val="00F11B2B"/>
    <w:rsid w:val="00F15B7B"/>
    <w:rsid w:val="00F21C9F"/>
    <w:rsid w:val="00F22F2F"/>
    <w:rsid w:val="00F24D4F"/>
    <w:rsid w:val="00F27421"/>
    <w:rsid w:val="00F331D7"/>
    <w:rsid w:val="00F34848"/>
    <w:rsid w:val="00F36072"/>
    <w:rsid w:val="00F424EA"/>
    <w:rsid w:val="00F462B4"/>
    <w:rsid w:val="00F52427"/>
    <w:rsid w:val="00F5543F"/>
    <w:rsid w:val="00F667BC"/>
    <w:rsid w:val="00F70DBE"/>
    <w:rsid w:val="00F71B13"/>
    <w:rsid w:val="00F71FAF"/>
    <w:rsid w:val="00F7298C"/>
    <w:rsid w:val="00F80EE0"/>
    <w:rsid w:val="00F80F1F"/>
    <w:rsid w:val="00F81756"/>
    <w:rsid w:val="00F84A79"/>
    <w:rsid w:val="00F85DF3"/>
    <w:rsid w:val="00F94CBC"/>
    <w:rsid w:val="00F953C0"/>
    <w:rsid w:val="00FA30E3"/>
    <w:rsid w:val="00FA4476"/>
    <w:rsid w:val="00FA49EB"/>
    <w:rsid w:val="00FA6ABE"/>
    <w:rsid w:val="00FC0A45"/>
    <w:rsid w:val="00FC1E82"/>
    <w:rsid w:val="00FC6A16"/>
    <w:rsid w:val="00FC7708"/>
    <w:rsid w:val="00FD4C9B"/>
    <w:rsid w:val="00FD6168"/>
    <w:rsid w:val="00FE4761"/>
    <w:rsid w:val="00FF6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30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035B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Baltica" w:hAnsi="Baltica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0035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5376"/>
    <w:pPr>
      <w:widowControl w:val="0"/>
      <w:autoSpaceDE w:val="0"/>
      <w:autoSpaceDN w:val="0"/>
      <w:ind w:firstLine="0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305376"/>
    <w:pPr>
      <w:widowControl w:val="0"/>
      <w:autoSpaceDE w:val="0"/>
      <w:autoSpaceDN w:val="0"/>
      <w:ind w:firstLine="0"/>
    </w:pPr>
    <w:rPr>
      <w:rFonts w:eastAsia="Times New Roman" w:cs="Times New Roman"/>
      <w:szCs w:val="20"/>
      <w:lang w:eastAsia="ru-RU"/>
    </w:rPr>
  </w:style>
  <w:style w:type="table" w:styleId="a3">
    <w:name w:val="Table Grid"/>
    <w:basedOn w:val="a1"/>
    <w:rsid w:val="00253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D30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D309E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D30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309E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A001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A001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F65A4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11D40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1701CF"/>
  </w:style>
  <w:style w:type="paragraph" w:customStyle="1" w:styleId="ConsPlusCell">
    <w:name w:val="ConsPlusCell"/>
    <w:uiPriority w:val="99"/>
    <w:rsid w:val="001701CF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701CF"/>
    <w:pPr>
      <w:widowControl w:val="0"/>
      <w:autoSpaceDE w:val="0"/>
      <w:autoSpaceDN w:val="0"/>
      <w:adjustRightInd w:val="0"/>
      <w:ind w:firstLine="0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1701CF"/>
    <w:pPr>
      <w:widowControl w:val="0"/>
      <w:autoSpaceDE w:val="0"/>
      <w:autoSpaceDN w:val="0"/>
      <w:adjustRightInd w:val="0"/>
      <w:ind w:firstLine="0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1701CF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Placeholder Text"/>
    <w:basedOn w:val="a0"/>
    <w:uiPriority w:val="99"/>
    <w:semiHidden/>
    <w:rsid w:val="001701CF"/>
    <w:rPr>
      <w:color w:val="808080"/>
    </w:rPr>
  </w:style>
  <w:style w:type="paragraph" w:customStyle="1" w:styleId="Default">
    <w:name w:val="Default"/>
    <w:rsid w:val="001606F5"/>
    <w:pPr>
      <w:autoSpaceDE w:val="0"/>
      <w:autoSpaceDN w:val="0"/>
      <w:adjustRightInd w:val="0"/>
      <w:ind w:firstLine="0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042366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0035B"/>
    <w:rPr>
      <w:rFonts w:ascii="Baltica" w:eastAsia="Times New Roman" w:hAnsi="Baltica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035B"/>
    <w:rPr>
      <w:rFonts w:eastAsia="Times New Roman" w:cs="Times New Roman"/>
      <w:b/>
      <w:sz w:val="36"/>
      <w:szCs w:val="20"/>
      <w:lang w:eastAsia="ru-RU"/>
    </w:rPr>
  </w:style>
  <w:style w:type="paragraph" w:customStyle="1" w:styleId="12">
    <w:name w:val="Знак Знак Знак1 Знак Знак Знак Знак Знак Знак Знак"/>
    <w:basedOn w:val="a"/>
    <w:rsid w:val="0040035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40035B"/>
    <w:pPr>
      <w:autoSpaceDE w:val="0"/>
      <w:autoSpaceDN w:val="0"/>
      <w:adjustRightInd w:val="0"/>
      <w:ind w:firstLine="540"/>
      <w:jc w:val="both"/>
    </w:pPr>
  </w:style>
  <w:style w:type="character" w:customStyle="1" w:styleId="ae">
    <w:name w:val="Основной текст с отступом Знак"/>
    <w:basedOn w:val="a0"/>
    <w:link w:val="ad"/>
    <w:rsid w:val="0040035B"/>
    <w:rPr>
      <w:rFonts w:eastAsia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40035B"/>
  </w:style>
  <w:style w:type="paragraph" w:customStyle="1" w:styleId="af0">
    <w:name w:val="Знак Знак Знак"/>
    <w:basedOn w:val="a"/>
    <w:rsid w:val="0040035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Стиль таблицы"/>
    <w:basedOn w:val="a"/>
    <w:rsid w:val="0040035B"/>
    <w:pPr>
      <w:jc w:val="center"/>
    </w:pPr>
    <w:rPr>
      <w:rFonts w:ascii="Arial Narrow" w:hAnsi="Arial Narrow"/>
      <w:b/>
      <w:szCs w:val="20"/>
      <w:lang w:eastAsia="en-US"/>
    </w:rPr>
  </w:style>
  <w:style w:type="paragraph" w:styleId="af2">
    <w:name w:val="Closing"/>
    <w:basedOn w:val="a"/>
    <w:link w:val="af3"/>
    <w:rsid w:val="0040035B"/>
    <w:pPr>
      <w:ind w:left="4252"/>
    </w:pPr>
  </w:style>
  <w:style w:type="character" w:customStyle="1" w:styleId="af3">
    <w:name w:val="Прощание Знак"/>
    <w:basedOn w:val="a0"/>
    <w:link w:val="af2"/>
    <w:rsid w:val="0040035B"/>
    <w:rPr>
      <w:rFonts w:eastAsia="Times New Roman" w:cs="Times New Roman"/>
      <w:sz w:val="24"/>
      <w:szCs w:val="24"/>
      <w:lang w:eastAsia="ru-RU"/>
    </w:rPr>
  </w:style>
  <w:style w:type="character" w:styleId="af4">
    <w:name w:val="Hyperlink"/>
    <w:basedOn w:val="a0"/>
    <w:rsid w:val="0040035B"/>
    <w:rPr>
      <w:color w:val="0000FF"/>
      <w:u w:val="single"/>
    </w:rPr>
  </w:style>
  <w:style w:type="table" w:customStyle="1" w:styleId="13">
    <w:name w:val="Сетка таблицы1"/>
    <w:basedOn w:val="a1"/>
    <w:next w:val="a3"/>
    <w:uiPriority w:val="59"/>
    <w:rsid w:val="0040035B"/>
    <w:pPr>
      <w:ind w:firstLine="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rsid w:val="0040035B"/>
    <w:pPr>
      <w:jc w:val="both"/>
    </w:pPr>
    <w:rPr>
      <w:sz w:val="28"/>
      <w:lang w:eastAsia="en-US"/>
    </w:rPr>
  </w:style>
  <w:style w:type="character" w:customStyle="1" w:styleId="af6">
    <w:name w:val="Основной текст Знак"/>
    <w:basedOn w:val="a0"/>
    <w:link w:val="af5"/>
    <w:rsid w:val="0040035B"/>
    <w:rPr>
      <w:rFonts w:eastAsia="Times New Roman" w:cs="Times New Roman"/>
      <w:szCs w:val="24"/>
    </w:rPr>
  </w:style>
  <w:style w:type="character" w:customStyle="1" w:styleId="af7">
    <w:name w:val="Цветовое выделение"/>
    <w:uiPriority w:val="99"/>
    <w:rsid w:val="0040035B"/>
    <w:rPr>
      <w:b/>
      <w:bCs/>
      <w:color w:val="26282F"/>
      <w:sz w:val="26"/>
      <w:szCs w:val="26"/>
    </w:rPr>
  </w:style>
  <w:style w:type="paragraph" w:customStyle="1" w:styleId="af8">
    <w:name w:val="Нормальный (таблица)"/>
    <w:basedOn w:val="a"/>
    <w:next w:val="a"/>
    <w:uiPriority w:val="99"/>
    <w:rsid w:val="0040035B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9">
    <w:name w:val="Таблицы (моноширинный)"/>
    <w:basedOn w:val="a"/>
    <w:next w:val="a"/>
    <w:uiPriority w:val="99"/>
    <w:rsid w:val="0040035B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customStyle="1" w:styleId="afa">
    <w:name w:val="Прижатый влево"/>
    <w:basedOn w:val="a"/>
    <w:next w:val="a"/>
    <w:uiPriority w:val="99"/>
    <w:rsid w:val="0040035B"/>
    <w:pPr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30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5376"/>
    <w:pPr>
      <w:widowControl w:val="0"/>
      <w:autoSpaceDE w:val="0"/>
      <w:autoSpaceDN w:val="0"/>
      <w:ind w:firstLine="0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305376"/>
    <w:pPr>
      <w:widowControl w:val="0"/>
      <w:autoSpaceDE w:val="0"/>
      <w:autoSpaceDN w:val="0"/>
      <w:ind w:firstLine="0"/>
    </w:pPr>
    <w:rPr>
      <w:rFonts w:eastAsia="Times New Roman" w:cs="Times New Roman"/>
      <w:szCs w:val="20"/>
      <w:lang w:eastAsia="ru-RU"/>
    </w:rPr>
  </w:style>
  <w:style w:type="table" w:styleId="a3">
    <w:name w:val="Table Grid"/>
    <w:basedOn w:val="a1"/>
    <w:uiPriority w:val="59"/>
    <w:rsid w:val="0025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0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309E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D30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309E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01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1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7.wmf"/><Relationship Id="rId18" Type="http://schemas.openxmlformats.org/officeDocument/2006/relationships/image" Target="media/image22.wmf"/><Relationship Id="rId26" Type="http://schemas.openxmlformats.org/officeDocument/2006/relationships/image" Target="media/image30.wmf"/><Relationship Id="rId39" Type="http://schemas.openxmlformats.org/officeDocument/2006/relationships/image" Target="media/image43.wmf"/><Relationship Id="rId21" Type="http://schemas.openxmlformats.org/officeDocument/2006/relationships/image" Target="media/image25.wmf"/><Relationship Id="rId34" Type="http://schemas.openxmlformats.org/officeDocument/2006/relationships/image" Target="media/image38.wmf"/><Relationship Id="rId42" Type="http://schemas.openxmlformats.org/officeDocument/2006/relationships/image" Target="media/image46.wmf"/><Relationship Id="rId47" Type="http://schemas.openxmlformats.org/officeDocument/2006/relationships/image" Target="media/image51.wmf"/><Relationship Id="rId50" Type="http://schemas.openxmlformats.org/officeDocument/2006/relationships/image" Target="media/image54.wmf"/><Relationship Id="rId55" Type="http://schemas.openxmlformats.org/officeDocument/2006/relationships/image" Target="media/image58.wmf"/><Relationship Id="rId63" Type="http://schemas.openxmlformats.org/officeDocument/2006/relationships/image" Target="media/image62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20.wmf"/><Relationship Id="rId29" Type="http://schemas.openxmlformats.org/officeDocument/2006/relationships/image" Target="media/image3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5.wmf"/><Relationship Id="rId24" Type="http://schemas.openxmlformats.org/officeDocument/2006/relationships/image" Target="media/image28.wmf"/><Relationship Id="rId32" Type="http://schemas.openxmlformats.org/officeDocument/2006/relationships/image" Target="media/image36.wmf"/><Relationship Id="rId37" Type="http://schemas.openxmlformats.org/officeDocument/2006/relationships/image" Target="media/image41.wmf"/><Relationship Id="rId40" Type="http://schemas.openxmlformats.org/officeDocument/2006/relationships/image" Target="media/image44.wmf"/><Relationship Id="rId45" Type="http://schemas.openxmlformats.org/officeDocument/2006/relationships/image" Target="media/image49.wmf"/><Relationship Id="rId53" Type="http://schemas.openxmlformats.org/officeDocument/2006/relationships/image" Target="media/image57.wmf"/><Relationship Id="rId58" Type="http://schemas.openxmlformats.org/officeDocument/2006/relationships/oleObject" Target="embeddings/oleObject3.bin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9.wmf"/><Relationship Id="rId23" Type="http://schemas.openxmlformats.org/officeDocument/2006/relationships/image" Target="media/image27.wmf"/><Relationship Id="rId28" Type="http://schemas.openxmlformats.org/officeDocument/2006/relationships/image" Target="media/image32.wmf"/><Relationship Id="rId36" Type="http://schemas.openxmlformats.org/officeDocument/2006/relationships/image" Target="media/image40.wmf"/><Relationship Id="rId49" Type="http://schemas.openxmlformats.org/officeDocument/2006/relationships/image" Target="media/image53.wmf"/><Relationship Id="rId57" Type="http://schemas.openxmlformats.org/officeDocument/2006/relationships/image" Target="media/image59.wmf"/><Relationship Id="rId61" Type="http://schemas.openxmlformats.org/officeDocument/2006/relationships/image" Target="media/image61.wmf"/><Relationship Id="rId393" Type="http://schemas.microsoft.com/office/2007/relationships/stylesWithEffects" Target="stylesWithEffects.xml"/><Relationship Id="rId10" Type="http://schemas.openxmlformats.org/officeDocument/2006/relationships/image" Target="media/image14.wmf"/><Relationship Id="rId19" Type="http://schemas.openxmlformats.org/officeDocument/2006/relationships/image" Target="media/image23.wmf"/><Relationship Id="rId31" Type="http://schemas.openxmlformats.org/officeDocument/2006/relationships/image" Target="media/image35.wmf"/><Relationship Id="rId44" Type="http://schemas.openxmlformats.org/officeDocument/2006/relationships/image" Target="media/image48.wmf"/><Relationship Id="rId52" Type="http://schemas.openxmlformats.org/officeDocument/2006/relationships/image" Target="media/image56.wmf"/><Relationship Id="rId60" Type="http://schemas.openxmlformats.org/officeDocument/2006/relationships/oleObject" Target="embeddings/oleObject4.bin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3.wmf"/><Relationship Id="rId14" Type="http://schemas.openxmlformats.org/officeDocument/2006/relationships/image" Target="media/image18.wmf"/><Relationship Id="rId22" Type="http://schemas.openxmlformats.org/officeDocument/2006/relationships/image" Target="media/image26.wmf"/><Relationship Id="rId27" Type="http://schemas.openxmlformats.org/officeDocument/2006/relationships/image" Target="media/image31.wmf"/><Relationship Id="rId30" Type="http://schemas.openxmlformats.org/officeDocument/2006/relationships/image" Target="media/image34.wmf"/><Relationship Id="rId35" Type="http://schemas.openxmlformats.org/officeDocument/2006/relationships/image" Target="media/image39.wmf"/><Relationship Id="rId43" Type="http://schemas.openxmlformats.org/officeDocument/2006/relationships/image" Target="media/image47.wmf"/><Relationship Id="rId48" Type="http://schemas.openxmlformats.org/officeDocument/2006/relationships/image" Target="media/image52.wmf"/><Relationship Id="rId56" Type="http://schemas.openxmlformats.org/officeDocument/2006/relationships/oleObject" Target="embeddings/oleObject2.bin"/><Relationship Id="rId64" Type="http://schemas.openxmlformats.org/officeDocument/2006/relationships/oleObject" Target="embeddings/oleObject6.bin"/><Relationship Id="rId8" Type="http://schemas.openxmlformats.org/officeDocument/2006/relationships/image" Target="media/image12.wmf"/><Relationship Id="rId51" Type="http://schemas.openxmlformats.org/officeDocument/2006/relationships/image" Target="media/image55.wmf"/><Relationship Id="rId3" Type="http://schemas.openxmlformats.org/officeDocument/2006/relationships/styles" Target="styles.xml"/><Relationship Id="rId12" Type="http://schemas.openxmlformats.org/officeDocument/2006/relationships/image" Target="media/image16.wmf"/><Relationship Id="rId17" Type="http://schemas.openxmlformats.org/officeDocument/2006/relationships/image" Target="media/image21.wmf"/><Relationship Id="rId25" Type="http://schemas.openxmlformats.org/officeDocument/2006/relationships/image" Target="media/image29.wmf"/><Relationship Id="rId33" Type="http://schemas.openxmlformats.org/officeDocument/2006/relationships/image" Target="media/image37.wmf"/><Relationship Id="rId38" Type="http://schemas.openxmlformats.org/officeDocument/2006/relationships/image" Target="media/image42.wmf"/><Relationship Id="rId46" Type="http://schemas.openxmlformats.org/officeDocument/2006/relationships/image" Target="media/image50.wmf"/><Relationship Id="rId59" Type="http://schemas.openxmlformats.org/officeDocument/2006/relationships/image" Target="media/image60.wmf"/><Relationship Id="rId20" Type="http://schemas.openxmlformats.org/officeDocument/2006/relationships/image" Target="media/image24.wmf"/><Relationship Id="rId41" Type="http://schemas.openxmlformats.org/officeDocument/2006/relationships/image" Target="media/image45.wmf"/><Relationship Id="rId54" Type="http://schemas.openxmlformats.org/officeDocument/2006/relationships/oleObject" Target="embeddings/oleObject1.bin"/><Relationship Id="rId62" Type="http://schemas.openxmlformats.org/officeDocument/2006/relationships/oleObject" Target="embeddings/oleObject5.bin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3DA85-8EF8-4724-B193-16C3F984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19</Pages>
  <Words>4678</Words>
  <Characters>26669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2016-04-28T10:27:00Z</cp:lastPrinted>
  <dcterms:created xsi:type="dcterms:W3CDTF">2016-04-22T09:31:00Z</dcterms:created>
  <dcterms:modified xsi:type="dcterms:W3CDTF">2016-05-15T12:38:00Z</dcterms:modified>
</cp:coreProperties>
</file>