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AC" w:rsidRPr="001A5299" w:rsidRDefault="00B043AC">
      <w:pPr>
        <w:keepNext/>
        <w:jc w:val="center"/>
        <w:rPr>
          <w:rFonts w:ascii="Baltica" w:hAnsi="Baltica" w:cs="Baltica"/>
          <w:b/>
          <w:sz w:val="32"/>
        </w:rPr>
      </w:pPr>
      <w:r w:rsidRPr="001A5299">
        <w:rPr>
          <w:rFonts w:ascii="Times New Roman" w:hAnsi="Times New Roman"/>
          <w:sz w:val="30"/>
        </w:rPr>
        <w:t>ГУБЕРНАТОР ЯМАЛО-НЕНЕЦКОГО АВТОНОМНОГО ОКРУГА</w:t>
      </w:r>
      <w:r w:rsidRPr="001A5299">
        <w:rPr>
          <w:rFonts w:ascii="Baltica" w:hAnsi="Baltica" w:cs="Baltica"/>
          <w:b/>
          <w:sz w:val="32"/>
        </w:rPr>
        <w:t xml:space="preserve"> </w:t>
      </w:r>
    </w:p>
    <w:p w:rsidR="00B043AC" w:rsidRPr="001A5299" w:rsidRDefault="00B043AC">
      <w:pPr>
        <w:keepNext/>
        <w:jc w:val="center"/>
        <w:rPr>
          <w:rFonts w:ascii="Times New Roman" w:hAnsi="Times New Roman"/>
          <w:b/>
          <w:sz w:val="36"/>
        </w:rPr>
      </w:pPr>
      <w:r w:rsidRPr="001A5299">
        <w:rPr>
          <w:rFonts w:ascii="Times New Roman" w:hAnsi="Times New Roman"/>
          <w:b/>
          <w:sz w:val="36"/>
        </w:rPr>
        <w:t>ПОСТАНОВЛЕНИЕ</w:t>
      </w:r>
    </w:p>
    <w:p w:rsidR="00B043AC" w:rsidRPr="001A5299" w:rsidRDefault="00B043AC">
      <w:pPr>
        <w:spacing w:after="200" w:line="276" w:lineRule="auto"/>
        <w:jc w:val="center"/>
        <w:rPr>
          <w:rFonts w:ascii="Baltica" w:hAnsi="Baltica" w:cs="Baltica"/>
          <w:b/>
        </w:rPr>
      </w:pPr>
    </w:p>
    <w:p w:rsidR="00B043AC" w:rsidRPr="001A5299" w:rsidRDefault="00B043AC">
      <w:pPr>
        <w:tabs>
          <w:tab w:val="left" w:pos="0"/>
        </w:tabs>
        <w:spacing w:after="200" w:line="276" w:lineRule="auto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              30 сентября </w:t>
      </w:r>
      <w:smartTag w:uri="urn:schemas-microsoft-com:office:smarttags" w:element="metricconverter">
        <w:smartTagPr>
          <w:attr w:name="ProductID" w:val="2013 г"/>
        </w:smartTagPr>
        <w:r w:rsidRPr="001A5299">
          <w:rPr>
            <w:rFonts w:ascii="Times New Roman" w:hAnsi="Times New Roman"/>
            <w:sz w:val="28"/>
          </w:rPr>
          <w:t>2013 г</w:t>
        </w:r>
      </w:smartTag>
      <w:r w:rsidRPr="001A5299">
        <w:rPr>
          <w:rFonts w:ascii="Times New Roman" w:hAnsi="Times New Roman"/>
          <w:sz w:val="28"/>
        </w:rPr>
        <w:t xml:space="preserve">.                                                          №  141-ПГ </w:t>
      </w:r>
    </w:p>
    <w:p w:rsidR="00B043AC" w:rsidRPr="001A5299" w:rsidRDefault="00B043AC">
      <w:pPr>
        <w:spacing w:after="200" w:line="276" w:lineRule="auto"/>
        <w:ind w:firstLine="851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                                             г. Салехард</w:t>
      </w:r>
    </w:p>
    <w:p w:rsidR="00B043AC" w:rsidRPr="001A5299" w:rsidRDefault="00B043AC">
      <w:pPr>
        <w:jc w:val="center"/>
        <w:rPr>
          <w:rFonts w:ascii="Times New Roman" w:hAnsi="Times New Roman"/>
          <w:b/>
          <w:sz w:val="28"/>
        </w:rPr>
      </w:pPr>
    </w:p>
    <w:p w:rsidR="00B043AC" w:rsidRPr="001A5299" w:rsidRDefault="00B043AC">
      <w:pPr>
        <w:jc w:val="center"/>
        <w:rPr>
          <w:rFonts w:ascii="Times New Roman" w:hAnsi="Times New Roman"/>
          <w:b/>
          <w:sz w:val="28"/>
        </w:rPr>
      </w:pPr>
    </w:p>
    <w:p w:rsidR="00B043AC" w:rsidRPr="001A5299" w:rsidRDefault="00B043AC">
      <w:pPr>
        <w:jc w:val="center"/>
        <w:rPr>
          <w:rFonts w:ascii="Times New Roman" w:hAnsi="Times New Roman"/>
          <w:b/>
          <w:sz w:val="28"/>
        </w:rPr>
      </w:pPr>
      <w:r w:rsidRPr="001A5299">
        <w:rPr>
          <w:rFonts w:ascii="Times New Roman" w:hAnsi="Times New Roman"/>
          <w:b/>
          <w:sz w:val="28"/>
        </w:rPr>
        <w:t>Об утверждении Положения о Доске почёта в органах государственной власти Ямало-Ненецкого автономного округа, иных государственных органах Ямало-Ненецкого автономного округа</w:t>
      </w:r>
    </w:p>
    <w:p w:rsidR="00B043AC" w:rsidRPr="001A5299" w:rsidRDefault="00B043AC">
      <w:pPr>
        <w:jc w:val="center"/>
        <w:rPr>
          <w:rFonts w:ascii="Times New Roman" w:hAnsi="Times New Roman"/>
          <w:sz w:val="28"/>
        </w:rPr>
      </w:pPr>
    </w:p>
    <w:p w:rsidR="00B043AC" w:rsidRPr="001A5299" w:rsidRDefault="00B043AC">
      <w:pPr>
        <w:jc w:val="center"/>
        <w:rPr>
          <w:rFonts w:ascii="Times New Roman" w:hAnsi="Times New Roman"/>
          <w:sz w:val="28"/>
        </w:rPr>
      </w:pP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В целях усиления заинтересованности государственных гражданских служащих Ямало-Ненецкого автономного округа в повышении результативности деятельности, в своевременном и добросовестном исполнении своих должностных обязанностей в соответствии с Законом Ямало-Ненецкого автономного округа от 29 марта 2005 года № 26-ЗАО «О государственной гражданской службе Ямало-Ненецкого автономного округа»  </w:t>
      </w:r>
      <w:r w:rsidRPr="001A5299">
        <w:rPr>
          <w:rFonts w:ascii="Times New Roman" w:hAnsi="Times New Roman"/>
          <w:b/>
          <w:spacing w:val="38"/>
          <w:sz w:val="28"/>
        </w:rPr>
        <w:t>постановля</w:t>
      </w:r>
      <w:r w:rsidRPr="001A5299">
        <w:rPr>
          <w:rFonts w:ascii="Times New Roman" w:hAnsi="Times New Roman"/>
          <w:b/>
          <w:sz w:val="28"/>
        </w:rPr>
        <w:t>ю: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1. Утвердить прилагаемое Положение о Доске почёта в органах государственной власти Ямало-Ненецкого автономного округа, иных государственных органах Ямало-Ненецкого автономного округа (далее – Положение).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2. Руководителям органов государственной власти Ямало-Ненецкого автономного округа, иных государственных органов Ямало-Ненецкого автономного округа принять меры по обеспечению исполнения Положения.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3. Контроль за исполнением настоящего постановления возложить на заместителя Губернатора Ямало-Ненецкого автономного округа, руководителя аппарата Губернатора Ямало-Ненецкого автономного округа Соколову И.Б.</w:t>
      </w:r>
    </w:p>
    <w:p w:rsidR="00B043AC" w:rsidRPr="001A5299" w:rsidRDefault="00B043AC">
      <w:pPr>
        <w:ind w:firstLine="540"/>
        <w:jc w:val="both"/>
        <w:rPr>
          <w:rFonts w:ascii="Times New Roman" w:hAnsi="Times New Roman"/>
          <w:sz w:val="28"/>
        </w:rPr>
      </w:pPr>
    </w:p>
    <w:p w:rsidR="00B043AC" w:rsidRPr="001A5299" w:rsidRDefault="00B043AC">
      <w:pPr>
        <w:ind w:firstLine="540"/>
        <w:jc w:val="both"/>
        <w:rPr>
          <w:rFonts w:ascii="Times New Roman" w:hAnsi="Times New Roman"/>
          <w:sz w:val="28"/>
        </w:rPr>
      </w:pPr>
    </w:p>
    <w:p w:rsidR="00B043AC" w:rsidRPr="001A5299" w:rsidRDefault="00B043AC">
      <w:pPr>
        <w:ind w:firstLine="540"/>
        <w:jc w:val="both"/>
        <w:rPr>
          <w:rFonts w:ascii="Times New Roman" w:hAnsi="Times New Roman"/>
          <w:sz w:val="28"/>
        </w:rPr>
      </w:pPr>
    </w:p>
    <w:p w:rsidR="00B043AC" w:rsidRPr="001A5299" w:rsidRDefault="00B043AC">
      <w:pPr>
        <w:ind w:left="708" w:firstLine="708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Губернатор</w:t>
      </w:r>
    </w:p>
    <w:p w:rsidR="00B043AC" w:rsidRPr="001A5299" w:rsidRDefault="00B043AC">
      <w:pPr>
        <w:ind w:right="-144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Ямало-Ненецкого автономного округа  </w:t>
      </w:r>
      <w:r w:rsidRPr="001A5299">
        <w:rPr>
          <w:rFonts w:ascii="Times New Roman" w:hAnsi="Times New Roman"/>
          <w:sz w:val="28"/>
        </w:rPr>
        <w:tab/>
      </w:r>
      <w:r w:rsidRPr="001A5299">
        <w:rPr>
          <w:rFonts w:ascii="Times New Roman" w:hAnsi="Times New Roman"/>
          <w:sz w:val="28"/>
        </w:rPr>
        <w:tab/>
        <w:t xml:space="preserve">               </w:t>
      </w:r>
      <w:r>
        <w:rPr>
          <w:rFonts w:ascii="Times New Roman" w:hAnsi="Times New Roman"/>
          <w:sz w:val="28"/>
        </w:rPr>
        <w:t xml:space="preserve">                     </w:t>
      </w:r>
      <w:r w:rsidRPr="001A5299">
        <w:rPr>
          <w:rFonts w:ascii="Times New Roman" w:hAnsi="Times New Roman"/>
          <w:sz w:val="28"/>
        </w:rPr>
        <w:t>Д.Н. Кобылкин</w:t>
      </w:r>
    </w:p>
    <w:p w:rsidR="00B043AC" w:rsidRPr="001A5299" w:rsidRDefault="00B043AC">
      <w:pPr>
        <w:ind w:right="-144"/>
        <w:rPr>
          <w:rFonts w:ascii="Times New Roman" w:hAnsi="Times New Roman"/>
          <w:sz w:val="28"/>
        </w:rPr>
      </w:pPr>
    </w:p>
    <w:p w:rsidR="00B043AC" w:rsidRPr="001A5299" w:rsidRDefault="00B043AC">
      <w:pPr>
        <w:ind w:right="-144"/>
        <w:rPr>
          <w:rFonts w:ascii="Times New Roman" w:hAnsi="Times New Roman"/>
          <w:sz w:val="28"/>
        </w:rPr>
      </w:pPr>
    </w:p>
    <w:p w:rsidR="00B043AC" w:rsidRPr="001A5299" w:rsidRDefault="00B043AC">
      <w:pPr>
        <w:tabs>
          <w:tab w:val="left" w:pos="5103"/>
        </w:tabs>
        <w:spacing w:line="360" w:lineRule="auto"/>
        <w:ind w:left="5103"/>
        <w:rPr>
          <w:rFonts w:ascii="Times New Roman" w:hAnsi="Times New Roman"/>
          <w:sz w:val="28"/>
        </w:rPr>
      </w:pPr>
    </w:p>
    <w:p w:rsidR="00B043AC" w:rsidRDefault="00B043AC">
      <w:pPr>
        <w:tabs>
          <w:tab w:val="left" w:pos="5103"/>
        </w:tabs>
        <w:spacing w:line="360" w:lineRule="auto"/>
        <w:ind w:left="5103"/>
        <w:rPr>
          <w:rFonts w:ascii="Times New Roman" w:hAnsi="Times New Roman"/>
          <w:sz w:val="28"/>
        </w:rPr>
      </w:pPr>
    </w:p>
    <w:p w:rsidR="00B043AC" w:rsidRDefault="00B043AC">
      <w:pPr>
        <w:tabs>
          <w:tab w:val="left" w:pos="5103"/>
        </w:tabs>
        <w:spacing w:line="360" w:lineRule="auto"/>
        <w:ind w:left="5103"/>
        <w:rPr>
          <w:rFonts w:ascii="Times New Roman" w:hAnsi="Times New Roman"/>
          <w:sz w:val="28"/>
        </w:rPr>
      </w:pPr>
    </w:p>
    <w:p w:rsidR="00B043AC" w:rsidRPr="00C139AA" w:rsidRDefault="00B043AC">
      <w:pPr>
        <w:tabs>
          <w:tab w:val="left" w:pos="5103"/>
        </w:tabs>
        <w:spacing w:line="360" w:lineRule="auto"/>
        <w:ind w:left="5103"/>
        <w:rPr>
          <w:rFonts w:ascii="Times New Roman" w:hAnsi="Times New Roman"/>
          <w:sz w:val="28"/>
        </w:rPr>
      </w:pPr>
    </w:p>
    <w:p w:rsidR="00B043AC" w:rsidRPr="001A5299" w:rsidRDefault="00B043AC">
      <w:pPr>
        <w:tabs>
          <w:tab w:val="left" w:pos="5103"/>
        </w:tabs>
        <w:spacing w:line="360" w:lineRule="auto"/>
        <w:ind w:left="5103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УТВЕРЖДЕНО</w:t>
      </w:r>
    </w:p>
    <w:p w:rsidR="00B043AC" w:rsidRPr="001A5299" w:rsidRDefault="00B043AC">
      <w:pPr>
        <w:tabs>
          <w:tab w:val="left" w:pos="5103"/>
        </w:tabs>
        <w:ind w:left="5103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постановлением Губернатора</w:t>
      </w:r>
    </w:p>
    <w:p w:rsidR="00B043AC" w:rsidRPr="001A5299" w:rsidRDefault="00B043AC">
      <w:pPr>
        <w:tabs>
          <w:tab w:val="left" w:pos="5103"/>
        </w:tabs>
        <w:ind w:left="5103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Ямало-Ненецкого автономного округа</w:t>
      </w:r>
    </w:p>
    <w:p w:rsidR="00B043AC" w:rsidRPr="001A5299" w:rsidRDefault="00B043AC">
      <w:pPr>
        <w:tabs>
          <w:tab w:val="left" w:pos="5103"/>
        </w:tabs>
        <w:ind w:left="5103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от 30 сентября 2013 года </w:t>
      </w:r>
    </w:p>
    <w:p w:rsidR="00B043AC" w:rsidRPr="001A5299" w:rsidRDefault="00B043AC">
      <w:pPr>
        <w:tabs>
          <w:tab w:val="left" w:pos="5103"/>
        </w:tabs>
        <w:ind w:left="5103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№  141-ПГ</w:t>
      </w:r>
    </w:p>
    <w:p w:rsidR="00B043AC" w:rsidRPr="001A5299" w:rsidRDefault="00B043AC">
      <w:pPr>
        <w:jc w:val="center"/>
        <w:rPr>
          <w:rFonts w:ascii="Times New Roman" w:hAnsi="Times New Roman"/>
          <w:sz w:val="28"/>
        </w:rPr>
      </w:pPr>
    </w:p>
    <w:p w:rsidR="00B043AC" w:rsidRPr="001A5299" w:rsidRDefault="00B043AC">
      <w:pPr>
        <w:jc w:val="center"/>
        <w:rPr>
          <w:rFonts w:ascii="Times New Roman" w:hAnsi="Times New Roman"/>
          <w:sz w:val="28"/>
        </w:rPr>
      </w:pPr>
    </w:p>
    <w:p w:rsidR="00B043AC" w:rsidRPr="001A5299" w:rsidRDefault="00B043AC">
      <w:pPr>
        <w:jc w:val="center"/>
        <w:rPr>
          <w:rFonts w:ascii="Times New Roman" w:hAnsi="Times New Roman"/>
          <w:b/>
          <w:sz w:val="28"/>
        </w:rPr>
      </w:pPr>
      <w:r w:rsidRPr="001A5299">
        <w:rPr>
          <w:rFonts w:ascii="Times New Roman" w:hAnsi="Times New Roman"/>
          <w:b/>
          <w:sz w:val="28"/>
        </w:rPr>
        <w:t>ПОЛОЖЕНИЕ</w:t>
      </w:r>
    </w:p>
    <w:p w:rsidR="00B043AC" w:rsidRPr="001A5299" w:rsidRDefault="00B043AC">
      <w:pPr>
        <w:jc w:val="center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о Доске почёта в органах государственной власти Ямало-Ненецкого</w:t>
      </w:r>
    </w:p>
    <w:p w:rsidR="00B043AC" w:rsidRPr="001A5299" w:rsidRDefault="00B043AC">
      <w:pPr>
        <w:jc w:val="center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автономного округа, иных государственных органах</w:t>
      </w:r>
    </w:p>
    <w:p w:rsidR="00B043AC" w:rsidRPr="001A5299" w:rsidRDefault="00B043AC">
      <w:pPr>
        <w:jc w:val="center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Ямало-Ненецкого автономного округа</w:t>
      </w:r>
    </w:p>
    <w:p w:rsidR="00B043AC" w:rsidRPr="001A5299" w:rsidRDefault="00B043AC">
      <w:pPr>
        <w:jc w:val="center"/>
        <w:rPr>
          <w:rFonts w:ascii="Times New Roman" w:hAnsi="Times New Roman"/>
          <w:sz w:val="28"/>
        </w:rPr>
      </w:pPr>
    </w:p>
    <w:p w:rsidR="00B043AC" w:rsidRPr="001A5299" w:rsidRDefault="00B043AC">
      <w:pPr>
        <w:jc w:val="center"/>
        <w:rPr>
          <w:rFonts w:ascii="Times New Roman" w:hAnsi="Times New Roman"/>
          <w:sz w:val="28"/>
        </w:rPr>
      </w:pPr>
    </w:p>
    <w:p w:rsidR="00B043AC" w:rsidRPr="001A5299" w:rsidRDefault="00B043A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1. Доска почёта в органах государственной власти Ямало-Ненецкого автономного округа, иных государственных органах Ямало-Ненецкого автономного округа (далее – Доска почёта, государственный орган, автономный округ) представляет собой информационный раздел официального сайта государственного органа.</w:t>
      </w:r>
    </w:p>
    <w:p w:rsidR="00B043AC" w:rsidRPr="001A5299" w:rsidRDefault="00B043A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2. Занесение на Доску почёта является видом поощрения государственных гражданских служащих автономного округа (далее  – гражданский служащий), проходящих государственную гражданскую службу автономного округа                 (далее – гражданская служба) в центральных исполнительных органах и их территориальных органах, иных государственных органах автономного округа, и служит  популяризацией ответственного и добросовестного отношения к исполнению возложенных должностных обязанностей.</w:t>
      </w:r>
    </w:p>
    <w:p w:rsidR="00B043AC" w:rsidRPr="001A5299" w:rsidRDefault="00B043A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3. На Доске почёта о гражданском служащем размещаются следующие сведения:</w:t>
      </w:r>
    </w:p>
    <w:p w:rsidR="00B043AC" w:rsidRPr="001A5299" w:rsidRDefault="00B043A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3.1. цветная фотография (в деловом костюме, без головного убора);</w:t>
      </w:r>
    </w:p>
    <w:p w:rsidR="00B043AC" w:rsidRPr="001A5299" w:rsidRDefault="00B043A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3.2. фамилия, имя, отчество;</w:t>
      </w:r>
    </w:p>
    <w:p w:rsidR="00B043AC" w:rsidRPr="001A5299" w:rsidRDefault="00B043A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3.3. замещаемая им должность гражданской службы.</w:t>
      </w:r>
    </w:p>
    <w:p w:rsidR="00B043AC" w:rsidRPr="001A5299" w:rsidRDefault="00B043AC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4. На Доске почёта размещаются сведения о гражданских служащих, соответствующих в совокупности следующим условиям:</w:t>
      </w:r>
    </w:p>
    <w:p w:rsidR="00B043AC" w:rsidRPr="001A5299" w:rsidRDefault="00B043AC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4.1. добившихся высоких результатов профессиональной служебной деятельности, определяемых с учётом показателей эффективности и результативности профессиональной служебной деятельности гражданского служащего, предусмотренных должностным регламентом;</w:t>
      </w:r>
    </w:p>
    <w:p w:rsidR="00B043AC" w:rsidRPr="001A5299" w:rsidRDefault="00B043AC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4.2. имеющих стаж гражданской службы не менее 5 лет;</w:t>
      </w:r>
    </w:p>
    <w:p w:rsidR="00B043AC" w:rsidRPr="001A5299" w:rsidRDefault="00B043AC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4.3. соблюдающих служебный распорядок государственного органа, а также ограничения и запреты, требования о предотвращении или урегулировании конфликта интересов, а также исполняющих  обязанности, установленные Федеральным </w:t>
      </w:r>
      <w:hyperlink r:id="rId6">
        <w:r w:rsidRPr="001A5299">
          <w:rPr>
            <w:rFonts w:ascii="Times New Roman" w:hAnsi="Times New Roman"/>
            <w:sz w:val="28"/>
            <w:u w:val="single"/>
          </w:rPr>
          <w:t>закон</w:t>
        </w:r>
        <w:r w:rsidRPr="001A5299">
          <w:rPr>
            <w:rFonts w:ascii="Times New Roman" w:hAnsi="Times New Roman"/>
            <w:vanish/>
            <w:sz w:val="28"/>
            <w:u w:val="single"/>
          </w:rPr>
          <w:t>HYPERLINK "consultantplus://offline/ref=70F6DEE93D8616E619DC1A89BF5F3EBC79E10D6591AB18387CEA41DD84I2WDD"</w:t>
        </w:r>
        <w:r w:rsidRPr="001A5299">
          <w:rPr>
            <w:rFonts w:ascii="Times New Roman" w:hAnsi="Times New Roman"/>
            <w:sz w:val="28"/>
            <w:u w:val="single"/>
          </w:rPr>
          <w:t>о</w:t>
        </w:r>
        <w:r w:rsidRPr="001A5299">
          <w:rPr>
            <w:rFonts w:ascii="Times New Roman" w:hAnsi="Times New Roman"/>
            <w:vanish/>
            <w:sz w:val="28"/>
            <w:u w:val="single"/>
          </w:rPr>
          <w:t>HYPERLINK "consultantplus://offline/ref=70F6DEE93D8616E619DC1A89BF5F3EBC79E10D6591AB18387CEA41DD84I2WDD"</w:t>
        </w:r>
        <w:r w:rsidRPr="001A5299">
          <w:rPr>
            <w:rFonts w:ascii="Times New Roman" w:hAnsi="Times New Roman"/>
            <w:sz w:val="28"/>
            <w:u w:val="single"/>
          </w:rPr>
          <w:t>м</w:t>
        </w:r>
      </w:hyperlink>
      <w:r w:rsidRPr="001A5299">
        <w:rPr>
          <w:rFonts w:ascii="Times New Roman" w:hAnsi="Times New Roman"/>
          <w:sz w:val="28"/>
        </w:rPr>
        <w:t xml:space="preserve"> от  27 июля 2004 года № 79-ФЗ «О государственной гражданской   службе   Российской    Федерации»    (далее – Федеральный закон № 79-ФЗ),  Федеральным законом от 25 декабря 2008 года № 273-ФЗ                               «О противодействии коррупции», другими федеральными законами;</w:t>
      </w:r>
    </w:p>
    <w:p w:rsidR="00B043AC" w:rsidRPr="001A5299" w:rsidRDefault="00B043AC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</w:p>
    <w:p w:rsidR="00B043AC" w:rsidRPr="001A5299" w:rsidRDefault="00B043AC">
      <w:pPr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4.4. не имевших дисциплинарных взысканий, взысканий за коррупционные правонарушения в течение последних трех лет прохождения гражданской службы на момент внесения ходатайства руководителю государственного органа руководителем структурного подразделения государственного органа о поощрении гражданского служащего занесением на Доску почёта.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5. Занесение на Доску почёта осуществляется на основании решения руководителя государственного органа или  уполномоченного им лица.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6. Ходатайство о поощрении гражданского служащего занесением на Доску почёта, в котором указываются конкретные достижения гражданского служащего, сведения о соответствии гражданского служащего условиям, указанным                          в пункте 4 настоящего Положения (далее – ходатайство), вносится руководителю государственного органа руководителем структурного подразделения государственного органа на основании отчёта гражданского служащего по итогам работы за  квартал (год).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К ходатайству прилагается письменное согласие гражданского служащего  на использование его изображения в целях размещения на Доске почёта в случае его поощрения занесением на Доску почёта.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7. В течение 7 рабочих дней  с момента поступления ходатайства руководитель государственного органа или уполномоченное им лицо принимает решение о поощрении гражданского служащего занесением на Доску почёта либо об отказе в таком поощрении.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8. Основаниями для отказа в поощрении гражданского служащего занесением на Доску почета являются: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8.1. несоответствие гражданского служащего хотя бы одному из условий, указанных в пункте 4 настоящего Положения;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8.2. отсутствие письменного согласия гражданского служащего на использование его изображения в целях размещения на Доске почёта;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8.3. нахождение на Доске почёта данных в отношении максимального количества гражданских служащих, определенного в соответствии с пунктом  15 настоящего Положения.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9. В случае принятия решения об отказе в поощрении гражданского служащего занесением на Доску почёта лицу, внесшему ходатайство, за подписью руководителя государственного органа в течение 3 рабочих дней с момента принятия такого решения направляется уведомление с указанием оснований, предусмотренных пунктом 8 настоящего Положения.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10. Решение о поощрении гражданского служащего занесением на Доску почета оформляется приказом государственного органа. 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11. Приказом государственного органа о поощрении гражданского служащего занесением на Доску почёта устанавливается срок нахождения сведений о гражданском служащем на Доске почёта продолжительностью от трех до шести месяцев.  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12. Структурное подразделение государственного органа  по вопросам гражданской службы и кадров знакомит гражданского служащего с приказом государственного органа о поощрении его занесением на Доску почёта.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13. Гражданский служащий, в отношении которого принято решение о поощрении занесением на Доску почёта, представляет цветную фотографию, указанную в подпункте 3.1 пункта 3 настоящего Положения, в электронном виде в течение 7 рабочих дней со дня его ознакомления с приказом государственного органа, предусмотренным пунктом 10 настоящего Положения.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14. В течение 10 рабочих дней с момента издания приказа государственного органа, указанного в  пункте 10 настоящего Положения, на Доске почёта размещаются в отношении гражданского служащего сведения, указанные в пункте 3 настоящего Положения. 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15. На Доске почёта одновременно находятся сведения, указанные в пункте 3 настоящего Положения, в отношении гражданских служащих, количество которых определяется исходя из штатной численности государственного органа: 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15.1. при штатной численности государственного органа до 20 штатных единиц – в отношении не более двух гражданских служащих; 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15.2. при штатной численности государственного органа до 30 штатных единиц – в отношении не более трех гражданских служащих; 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15.3. при штатной численности государственного органа до 50 штатных единиц – в отношении не более четырех гражданских служащих;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15.4. при штатной численности государственного органа более 50 штатных единиц – в отношении не более пяти гражданских служащих.   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16. Государственные органы  ежегодно, до 10 января, направляют в аппарат Губернатора автономного округа списки  гражданских служащих, поощренных занесением на Доску почёта в предшествующем году, по форме согласно приложению к настоящему Положению. 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17. До истечения срока нахождения сведений о гражданском служащем на Доске почёта, предусмотренного </w:t>
      </w:r>
      <w:hyperlink r:id="rId7">
        <w:r w:rsidRPr="001A5299">
          <w:rPr>
            <w:rFonts w:ascii="Times New Roman" w:hAnsi="Times New Roman"/>
            <w:sz w:val="28"/>
            <w:u w:val="single"/>
          </w:rPr>
          <w:t xml:space="preserve">пунктом </w:t>
        </w:r>
        <w:r w:rsidRPr="001A5299">
          <w:rPr>
            <w:rFonts w:ascii="Times New Roman" w:hAnsi="Times New Roman"/>
            <w:vanish/>
            <w:sz w:val="28"/>
            <w:u w:val="single"/>
          </w:rPr>
          <w:t>HYPERLINK "consultantplus://offline/ref=FD8CBE40FC21B9559E0969E1C3E295B23E973D2E9540D68DD71B30BC2DFD37D0A9F162E6E29D6E4878D2E6lFpEI"</w:t>
        </w:r>
        <w:r w:rsidRPr="001A5299">
          <w:rPr>
            <w:rFonts w:ascii="Times New Roman" w:hAnsi="Times New Roman"/>
            <w:sz w:val="28"/>
            <w:u w:val="single"/>
          </w:rPr>
          <w:t>1</w:t>
        </w:r>
        <w:r w:rsidRPr="001A5299">
          <w:rPr>
            <w:rFonts w:ascii="Times New Roman" w:hAnsi="Times New Roman"/>
            <w:vanish/>
            <w:sz w:val="28"/>
            <w:u w:val="single"/>
          </w:rPr>
          <w:t>HYPERLINK "consultantplus://offline/ref=FD8CBE40FC21B9559E0969E1C3E295B23E973D2E9540D68DD71B30BC2DFD37D0A9F162E6E29D6E4878D2E6lFpEI"</w:t>
        </w:r>
        <w:r w:rsidRPr="001A5299">
          <w:rPr>
            <w:rFonts w:ascii="Times New Roman" w:hAnsi="Times New Roman"/>
            <w:sz w:val="28"/>
            <w:u w:val="single"/>
          </w:rPr>
          <w:t>1</w:t>
        </w:r>
      </w:hyperlink>
      <w:r w:rsidRPr="001A5299">
        <w:rPr>
          <w:rFonts w:ascii="Times New Roman" w:hAnsi="Times New Roman"/>
          <w:sz w:val="28"/>
        </w:rPr>
        <w:t xml:space="preserve"> настоящего Положения, гражданский служащий исключается из числа лиц, занесенных на Доску почета, по следующим основаниям: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17.1. совершение дисциплинарного проступка, за который к гражданскому служащему   применено   дисциплинарное   взыскание, предусмотренное </w:t>
      </w:r>
      <w:hyperlink r:id="rId8">
        <w:r w:rsidRPr="001A5299">
          <w:rPr>
            <w:rFonts w:ascii="Times New Roman" w:hAnsi="Times New Roman"/>
            <w:sz w:val="28"/>
            <w:u w:val="single"/>
          </w:rPr>
          <w:t xml:space="preserve">пунктами </w:t>
        </w:r>
        <w:r w:rsidRPr="001A5299">
          <w:rPr>
            <w:rFonts w:ascii="Times New Roman" w:hAnsi="Times New Roman"/>
            <w:vanish/>
            <w:sz w:val="28"/>
            <w:u w:val="single"/>
          </w:rPr>
          <w:t>HYPERLINK "consultantplus://offline/ref=FD8CBE40FC21B9559E0977ECD58EC2BF39986A22954DDADD8F446BE17AF43D87EEBE3BA4A690694Dl7pBI"</w:t>
        </w:r>
        <w:r w:rsidRPr="001A5299">
          <w:rPr>
            <w:rFonts w:ascii="Times New Roman" w:hAnsi="Times New Roman"/>
            <w:sz w:val="28"/>
            <w:u w:val="single"/>
          </w:rPr>
          <w:t xml:space="preserve">1 </w:t>
        </w:r>
        <w:r w:rsidRPr="001A5299">
          <w:rPr>
            <w:rFonts w:ascii="Times New Roman" w:hAnsi="Times New Roman"/>
            <w:vanish/>
            <w:sz w:val="28"/>
            <w:u w:val="single"/>
          </w:rPr>
          <w:t>HYPERLINK "consultantplus://offline/ref=FD8CBE40FC21B9559E0977ECD58EC2BF39986A22954DDADD8F446BE17AF43D87EEBE3BA4A690694Dl7pBI"</w:t>
        </w:r>
        <w:r w:rsidRPr="001A5299">
          <w:rPr>
            <w:rFonts w:ascii="Times New Roman" w:hAnsi="Times New Roman"/>
            <w:sz w:val="28"/>
            <w:u w:val="single"/>
          </w:rPr>
          <w:t>–</w:t>
        </w:r>
        <w:r w:rsidRPr="001A5299">
          <w:rPr>
            <w:rFonts w:ascii="Times New Roman" w:hAnsi="Times New Roman"/>
            <w:vanish/>
            <w:sz w:val="28"/>
            <w:u w:val="single"/>
          </w:rPr>
          <w:t>HYPERLINK "consultantplus://offline/ref=FD8CBE40FC21B9559E0977ECD58EC2BF39986A22954DDADD8F446BE17AF43D87EEBE3BA4A690694Dl7pBI"</w:t>
        </w:r>
        <w:r w:rsidRPr="001A5299">
          <w:rPr>
            <w:rFonts w:ascii="Times New Roman" w:hAnsi="Times New Roman"/>
            <w:sz w:val="28"/>
            <w:u w:val="single"/>
          </w:rPr>
          <w:t xml:space="preserve"> </w:t>
        </w:r>
        <w:r w:rsidRPr="001A5299">
          <w:rPr>
            <w:rFonts w:ascii="Times New Roman" w:hAnsi="Times New Roman"/>
            <w:vanish/>
            <w:sz w:val="28"/>
            <w:u w:val="single"/>
          </w:rPr>
          <w:t>HYPERLINK "consultantplus://offline/ref=FD8CBE40FC21B9559E0977ECD58EC2BF39986A22954DDADD8F446BE17AF43D87EEBE3BA4A690694Dl7pBI"</w:t>
        </w:r>
        <w:r w:rsidRPr="001A5299">
          <w:rPr>
            <w:rFonts w:ascii="Times New Roman" w:hAnsi="Times New Roman"/>
            <w:sz w:val="28"/>
            <w:u w:val="single"/>
          </w:rPr>
          <w:t>3</w:t>
        </w:r>
      </w:hyperlink>
      <w:r w:rsidRPr="001A5299">
        <w:rPr>
          <w:rFonts w:ascii="Times New Roman" w:hAnsi="Times New Roman"/>
          <w:sz w:val="28"/>
        </w:rPr>
        <w:t xml:space="preserve"> </w:t>
      </w:r>
      <w:hyperlink r:id="rId9">
        <w:r w:rsidRPr="001A5299">
          <w:rPr>
            <w:rFonts w:ascii="Times New Roman" w:hAnsi="Times New Roman"/>
            <w:sz w:val="28"/>
            <w:u w:val="single"/>
          </w:rPr>
          <w:t xml:space="preserve"> части 1 статьи 57</w:t>
        </w:r>
      </w:hyperlink>
      <w:r w:rsidRPr="001A5299">
        <w:rPr>
          <w:rFonts w:ascii="Times New Roman" w:hAnsi="Times New Roman"/>
          <w:sz w:val="28"/>
        </w:rPr>
        <w:t xml:space="preserve"> Федерального закона  № 79-ФЗ;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17.2. совершение коррупционного правонарушения, за которое к гражданскому служащему применено взыскание, предусмотренное пунктами 1 – 3 статьи 59.1 Федерального закона № 79-ФЗ;</w:t>
      </w:r>
    </w:p>
    <w:p w:rsidR="00B043AC" w:rsidRPr="001A5299" w:rsidRDefault="00B043AC">
      <w:pPr>
        <w:ind w:firstLine="709"/>
        <w:jc w:val="both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17.3. освобождение от замещаемой должности гражданской службы, увольнение с гражданской службы.</w:t>
      </w:r>
    </w:p>
    <w:p w:rsidR="00B043AC" w:rsidRDefault="00B043AC">
      <w:pPr>
        <w:ind w:firstLine="709"/>
        <w:jc w:val="both"/>
        <w:rPr>
          <w:rFonts w:ascii="Times New Roman" w:hAnsi="Times New Roman"/>
          <w:sz w:val="28"/>
        </w:rPr>
      </w:pPr>
    </w:p>
    <w:p w:rsidR="00B043AC" w:rsidRDefault="00B043AC">
      <w:pPr>
        <w:ind w:firstLine="709"/>
        <w:jc w:val="both"/>
        <w:rPr>
          <w:rFonts w:ascii="Times New Roman" w:hAnsi="Times New Roman"/>
          <w:sz w:val="28"/>
        </w:rPr>
      </w:pPr>
    </w:p>
    <w:p w:rsidR="00B043AC" w:rsidRDefault="00B043AC">
      <w:pPr>
        <w:ind w:firstLine="709"/>
        <w:jc w:val="both"/>
        <w:rPr>
          <w:rFonts w:ascii="Times New Roman" w:hAnsi="Times New Roman"/>
          <w:sz w:val="28"/>
        </w:rPr>
      </w:pPr>
    </w:p>
    <w:p w:rsidR="00B043AC" w:rsidRDefault="00B043AC">
      <w:pPr>
        <w:ind w:firstLine="709"/>
        <w:jc w:val="both"/>
        <w:rPr>
          <w:rFonts w:ascii="Times New Roman" w:hAnsi="Times New Roman"/>
          <w:sz w:val="28"/>
        </w:rPr>
      </w:pPr>
    </w:p>
    <w:p w:rsidR="00B043AC" w:rsidRDefault="00B043AC">
      <w:pPr>
        <w:ind w:firstLine="709"/>
        <w:jc w:val="both"/>
        <w:rPr>
          <w:rFonts w:ascii="Times New Roman" w:hAnsi="Times New Roman"/>
          <w:sz w:val="28"/>
        </w:rPr>
      </w:pPr>
    </w:p>
    <w:p w:rsidR="00B043AC" w:rsidRDefault="00B043AC">
      <w:pPr>
        <w:ind w:firstLine="709"/>
        <w:jc w:val="both"/>
        <w:rPr>
          <w:rFonts w:ascii="Times New Roman" w:hAnsi="Times New Roman"/>
          <w:sz w:val="28"/>
        </w:rPr>
      </w:pPr>
    </w:p>
    <w:p w:rsidR="00B043AC" w:rsidRDefault="00B043AC">
      <w:pPr>
        <w:ind w:firstLine="709"/>
        <w:jc w:val="both"/>
        <w:rPr>
          <w:rFonts w:ascii="Times New Roman" w:hAnsi="Times New Roman"/>
          <w:sz w:val="28"/>
        </w:rPr>
      </w:pPr>
    </w:p>
    <w:p w:rsidR="00B043AC" w:rsidRDefault="00B043AC">
      <w:pPr>
        <w:ind w:firstLine="709"/>
        <w:jc w:val="both"/>
        <w:rPr>
          <w:rFonts w:ascii="Times New Roman" w:hAnsi="Times New Roman"/>
          <w:sz w:val="28"/>
        </w:rPr>
      </w:pPr>
    </w:p>
    <w:p w:rsidR="00B043AC" w:rsidRDefault="00B043AC">
      <w:pPr>
        <w:ind w:firstLine="709"/>
        <w:jc w:val="both"/>
        <w:rPr>
          <w:rFonts w:ascii="Times New Roman" w:hAnsi="Times New Roman"/>
          <w:sz w:val="28"/>
        </w:rPr>
      </w:pPr>
    </w:p>
    <w:p w:rsidR="00B043AC" w:rsidRPr="001A5299" w:rsidRDefault="00B043AC">
      <w:pPr>
        <w:spacing w:line="360" w:lineRule="auto"/>
        <w:ind w:left="5103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Приложение </w:t>
      </w:r>
    </w:p>
    <w:p w:rsidR="00B043AC" w:rsidRPr="001A5299" w:rsidRDefault="00B043AC">
      <w:pPr>
        <w:ind w:left="5103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к Положению о Доске почёта </w:t>
      </w:r>
    </w:p>
    <w:p w:rsidR="00B043AC" w:rsidRPr="001A5299" w:rsidRDefault="00B043AC">
      <w:pPr>
        <w:ind w:left="5103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в органах государственной власти Ямало-Ненецкого автономного округа, иных государственных органах </w:t>
      </w:r>
    </w:p>
    <w:p w:rsidR="00B043AC" w:rsidRPr="001A5299" w:rsidRDefault="00B043AC">
      <w:pPr>
        <w:ind w:left="5103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Ямало-Ненецкого автономного округа  </w:t>
      </w:r>
    </w:p>
    <w:p w:rsidR="00B043AC" w:rsidRPr="001A5299" w:rsidRDefault="00B043AC">
      <w:pPr>
        <w:ind w:left="5103"/>
        <w:jc w:val="center"/>
        <w:rPr>
          <w:rFonts w:cs="Calibri"/>
        </w:rPr>
      </w:pPr>
    </w:p>
    <w:p w:rsidR="00B043AC" w:rsidRPr="001A5299" w:rsidRDefault="00B043AC">
      <w:pPr>
        <w:ind w:left="5103"/>
        <w:rPr>
          <w:rFonts w:cs="Calibri"/>
        </w:rPr>
      </w:pPr>
    </w:p>
    <w:p w:rsidR="00B043AC" w:rsidRPr="001A5299" w:rsidRDefault="00B043AC">
      <w:pPr>
        <w:rPr>
          <w:rFonts w:ascii="Courier New" w:hAnsi="Courier New" w:cs="Courier New"/>
          <w:sz w:val="20"/>
        </w:rPr>
      </w:pPr>
    </w:p>
    <w:p w:rsidR="00B043AC" w:rsidRPr="001A5299" w:rsidRDefault="00B043AC">
      <w:pPr>
        <w:jc w:val="center"/>
        <w:rPr>
          <w:rFonts w:ascii="Times New Roman" w:hAnsi="Times New Roman"/>
          <w:b/>
          <w:sz w:val="28"/>
        </w:rPr>
      </w:pPr>
      <w:r w:rsidRPr="001A5299">
        <w:rPr>
          <w:rFonts w:ascii="Times New Roman" w:hAnsi="Times New Roman"/>
          <w:b/>
          <w:sz w:val="28"/>
        </w:rPr>
        <w:t>СПИСОК</w:t>
      </w:r>
    </w:p>
    <w:p w:rsidR="00B043AC" w:rsidRPr="001A5299" w:rsidRDefault="00B043AC">
      <w:pPr>
        <w:jc w:val="center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государственных гражданских служащих Ямало-Ненецкого</w:t>
      </w:r>
    </w:p>
    <w:p w:rsidR="00B043AC" w:rsidRPr="001A5299" w:rsidRDefault="00B043AC">
      <w:pPr>
        <w:jc w:val="center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>автономного округа, поощрённых занесением на Доску почёта в __________________________________________________________________</w:t>
      </w:r>
    </w:p>
    <w:p w:rsidR="00B043AC" w:rsidRPr="001A5299" w:rsidRDefault="00B043AC">
      <w:pPr>
        <w:jc w:val="center"/>
        <w:rPr>
          <w:rFonts w:ascii="Times New Roman" w:hAnsi="Times New Roman"/>
          <w:sz w:val="20"/>
        </w:rPr>
      </w:pPr>
      <w:r w:rsidRPr="001A5299">
        <w:rPr>
          <w:rFonts w:ascii="Times New Roman" w:hAnsi="Times New Roman"/>
          <w:sz w:val="20"/>
        </w:rPr>
        <w:t>(орган государственной власти Ямало-Ненецкого автономного округа, иной государственный орган</w:t>
      </w:r>
    </w:p>
    <w:p w:rsidR="00B043AC" w:rsidRPr="001A5299" w:rsidRDefault="00B043AC">
      <w:pPr>
        <w:jc w:val="center"/>
        <w:rPr>
          <w:rFonts w:ascii="Times New Roman" w:hAnsi="Times New Roman"/>
          <w:sz w:val="20"/>
        </w:rPr>
      </w:pPr>
      <w:r w:rsidRPr="001A5299">
        <w:rPr>
          <w:rFonts w:ascii="Times New Roman" w:hAnsi="Times New Roman"/>
          <w:sz w:val="20"/>
        </w:rPr>
        <w:t>Ямало-Ненецкого автономного округа)</w:t>
      </w:r>
    </w:p>
    <w:p w:rsidR="00B043AC" w:rsidRPr="001A5299" w:rsidRDefault="00B043AC">
      <w:pPr>
        <w:jc w:val="center"/>
        <w:rPr>
          <w:rFonts w:ascii="Times New Roman" w:hAnsi="Times New Roman"/>
          <w:sz w:val="28"/>
        </w:rPr>
      </w:pPr>
      <w:r w:rsidRPr="001A5299">
        <w:rPr>
          <w:rFonts w:ascii="Times New Roman" w:hAnsi="Times New Roman"/>
          <w:sz w:val="28"/>
        </w:rPr>
        <w:t xml:space="preserve"> за ____________ </w:t>
      </w:r>
    </w:p>
    <w:p w:rsidR="00B043AC" w:rsidRPr="001A5299" w:rsidRDefault="00B043AC">
      <w:pPr>
        <w:jc w:val="center"/>
        <w:rPr>
          <w:rFonts w:ascii="Times New Roman" w:hAnsi="Times New Roman"/>
          <w:sz w:val="20"/>
        </w:rPr>
      </w:pPr>
      <w:r w:rsidRPr="001A5299">
        <w:rPr>
          <w:rFonts w:ascii="Times New Roman" w:hAnsi="Times New Roman"/>
          <w:sz w:val="20"/>
        </w:rPr>
        <w:t xml:space="preserve">       (отчётный период)</w:t>
      </w:r>
    </w:p>
    <w:p w:rsidR="00B043AC" w:rsidRPr="001A5299" w:rsidRDefault="00B043AC">
      <w:pPr>
        <w:jc w:val="center"/>
        <w:rPr>
          <w:rFonts w:ascii="Times New Roman" w:hAnsi="Times New Roman"/>
          <w:sz w:val="28"/>
        </w:rPr>
      </w:pPr>
    </w:p>
    <w:p w:rsidR="00B043AC" w:rsidRPr="001A5299" w:rsidRDefault="00B043AC">
      <w:pPr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959"/>
        <w:gridCol w:w="3827"/>
        <w:gridCol w:w="4785"/>
      </w:tblGrid>
      <w:tr w:rsidR="00B043AC" w:rsidRPr="001A5299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3AC" w:rsidRPr="001A5299" w:rsidRDefault="00B043AC">
            <w:pPr>
              <w:jc w:val="center"/>
            </w:pPr>
            <w:r w:rsidRPr="001A5299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3AC" w:rsidRPr="001A5299" w:rsidRDefault="00B043AC">
            <w:pPr>
              <w:jc w:val="center"/>
            </w:pPr>
            <w:r w:rsidRPr="001A5299">
              <w:rPr>
                <w:rFonts w:ascii="Times New Roman" w:hAnsi="Times New Roman"/>
                <w:sz w:val="28"/>
              </w:rPr>
              <w:t>Фамилия, имя, отчество государственного гражданского служащего Ямало-Ненецкого автономного округа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3AC" w:rsidRPr="001A5299" w:rsidRDefault="00B043AC">
            <w:pPr>
              <w:jc w:val="center"/>
              <w:rPr>
                <w:rFonts w:ascii="Times New Roman" w:hAnsi="Times New Roman"/>
                <w:sz w:val="28"/>
              </w:rPr>
            </w:pPr>
            <w:r w:rsidRPr="001A5299">
              <w:rPr>
                <w:rFonts w:ascii="Times New Roman" w:hAnsi="Times New Roman"/>
                <w:sz w:val="28"/>
              </w:rPr>
              <w:t>Замещаемая должность</w:t>
            </w:r>
          </w:p>
          <w:p w:rsidR="00B043AC" w:rsidRPr="001A5299" w:rsidRDefault="00B043AC">
            <w:pPr>
              <w:jc w:val="center"/>
            </w:pPr>
            <w:r w:rsidRPr="001A5299">
              <w:rPr>
                <w:rFonts w:ascii="Times New Roman" w:hAnsi="Times New Roman"/>
                <w:sz w:val="28"/>
              </w:rPr>
              <w:t>государственной гражданской службы Ямало-Ненецкого автономного округа</w:t>
            </w:r>
          </w:p>
        </w:tc>
      </w:tr>
      <w:tr w:rsidR="00B043AC" w:rsidRPr="001A5299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3AC" w:rsidRPr="001A5299" w:rsidRDefault="00B043AC">
            <w:pPr>
              <w:jc w:val="center"/>
            </w:pPr>
            <w:r w:rsidRPr="001A5299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3AC" w:rsidRPr="001A5299" w:rsidRDefault="00B043AC">
            <w:pPr>
              <w:jc w:val="center"/>
            </w:pPr>
            <w:r w:rsidRPr="001A5299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3AC" w:rsidRPr="001A5299" w:rsidRDefault="00B043AC">
            <w:pPr>
              <w:jc w:val="center"/>
            </w:pPr>
            <w:r w:rsidRPr="001A5299">
              <w:rPr>
                <w:rFonts w:ascii="Times New Roman" w:hAnsi="Times New Roman"/>
                <w:sz w:val="28"/>
              </w:rPr>
              <w:t>3</w:t>
            </w:r>
          </w:p>
        </w:tc>
      </w:tr>
      <w:tr w:rsidR="00B043AC" w:rsidRPr="001A5299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3AC" w:rsidRPr="001A5299" w:rsidRDefault="00B043AC">
            <w:pPr>
              <w:jc w:val="both"/>
              <w:rPr>
                <w:rFonts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3AC" w:rsidRPr="001A5299" w:rsidRDefault="00B043AC">
            <w:pPr>
              <w:jc w:val="both"/>
              <w:rPr>
                <w:rFonts w:cs="Calibri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3AC" w:rsidRPr="001A5299" w:rsidRDefault="00B043AC">
            <w:pPr>
              <w:jc w:val="both"/>
              <w:rPr>
                <w:rFonts w:cs="Calibri"/>
              </w:rPr>
            </w:pPr>
          </w:p>
        </w:tc>
      </w:tr>
      <w:tr w:rsidR="00B043AC" w:rsidRPr="001A5299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3AC" w:rsidRPr="001A5299" w:rsidRDefault="00B043AC">
            <w:pPr>
              <w:jc w:val="both"/>
              <w:rPr>
                <w:rFonts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3AC" w:rsidRPr="001A5299" w:rsidRDefault="00B043AC">
            <w:pPr>
              <w:jc w:val="both"/>
              <w:rPr>
                <w:rFonts w:cs="Calibri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3AC" w:rsidRPr="001A5299" w:rsidRDefault="00B043AC">
            <w:pPr>
              <w:jc w:val="both"/>
              <w:rPr>
                <w:rFonts w:cs="Calibri"/>
              </w:rPr>
            </w:pPr>
          </w:p>
        </w:tc>
      </w:tr>
    </w:tbl>
    <w:p w:rsidR="00B043AC" w:rsidRPr="001A5299" w:rsidRDefault="00B043AC">
      <w:pPr>
        <w:jc w:val="both"/>
        <w:rPr>
          <w:rFonts w:ascii="Times New Roman" w:hAnsi="Times New Roman"/>
          <w:b/>
          <w:sz w:val="28"/>
        </w:rPr>
      </w:pPr>
    </w:p>
    <w:sectPr w:rsidR="00B043AC" w:rsidRPr="001A5299" w:rsidSect="00C139AA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3AC" w:rsidRDefault="00B043AC">
      <w:r>
        <w:separator/>
      </w:r>
    </w:p>
  </w:endnote>
  <w:endnote w:type="continuationSeparator" w:id="0">
    <w:p w:rsidR="00B043AC" w:rsidRDefault="00B0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3AC" w:rsidRDefault="00B043AC">
      <w:r>
        <w:separator/>
      </w:r>
    </w:p>
  </w:footnote>
  <w:footnote w:type="continuationSeparator" w:id="0">
    <w:p w:rsidR="00B043AC" w:rsidRDefault="00B04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AC" w:rsidRDefault="00B043AC" w:rsidP="009003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43AC" w:rsidRDefault="00B043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3AC" w:rsidRDefault="00B043AC" w:rsidP="009003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043AC" w:rsidRDefault="00B043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7AB"/>
    <w:rsid w:val="000D5281"/>
    <w:rsid w:val="001A5299"/>
    <w:rsid w:val="00426C91"/>
    <w:rsid w:val="00900388"/>
    <w:rsid w:val="00B043AC"/>
    <w:rsid w:val="00C139AA"/>
    <w:rsid w:val="00C448D8"/>
    <w:rsid w:val="00CD678B"/>
    <w:rsid w:val="00D80F2D"/>
    <w:rsid w:val="00E9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C91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39A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615"/>
  </w:style>
  <w:style w:type="character" w:styleId="PageNumber">
    <w:name w:val="page number"/>
    <w:basedOn w:val="DefaultParagraphFont"/>
    <w:uiPriority w:val="99"/>
    <w:rsid w:val="00C139A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8CBE40FC21B9559E0977ECD58EC2BF39986A22954DDADD8F446BE17AF43D87EEBE3BA4A690694Dl7pB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8CBE40FC21B9559E0969E1C3E295B23E973D2E9540D68DD71B30BC2DFD37D0A9F162E6E29D6E4878D2E6lFp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F6DEE93D8616E619DC1A89BF5F3EBC79E10D6591AB18387CEA41DD84I2WDD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D8CBE40FC21B9559E0977ECD58EC2BF39986A22954DDADD8F446BE17AF43D87EEBE3BA4A690694Dl7p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1646</Words>
  <Characters>9385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2014-02-18T11:00:00Z</dcterms:created>
  <dcterms:modified xsi:type="dcterms:W3CDTF">2014-02-19T05:05:00Z</dcterms:modified>
</cp:coreProperties>
</file>